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20"/>
      </w:pPr>
      <w:bookmarkStart w:name="Пользовательское соглашение (действует с" w:id="1"/>
      <w:bookmarkEnd w:id="1"/>
      <w:r>
        <w:rPr/>
      </w:r>
      <w:r>
        <w:rPr>
          <w:w w:val="115"/>
        </w:rPr>
        <w:t>Пользовательское соглашение</w:t>
      </w:r>
    </w:p>
    <w:p>
      <w:pPr>
        <w:tabs>
          <w:tab w:pos="3376" w:val="left" w:leader="none"/>
          <w:tab w:pos="6338" w:val="left" w:leader="none"/>
        </w:tabs>
        <w:spacing w:before="71"/>
        <w:ind w:left="120" w:right="0" w:firstLine="0"/>
        <w:jc w:val="left"/>
        <w:rPr>
          <w:sz w:val="54"/>
        </w:rPr>
      </w:pPr>
      <w:r>
        <w:rPr>
          <w:spacing w:val="-6"/>
          <w:w w:val="110"/>
          <w:sz w:val="54"/>
        </w:rPr>
        <w:t>(</w:t>
      </w:r>
      <w:r>
        <w:rPr>
          <w:rFonts w:ascii="Arial Narrow" w:hAnsi="Arial Narrow"/>
          <w:spacing w:val="-6"/>
          <w:w w:val="110"/>
          <w:sz w:val="54"/>
        </w:rPr>
        <w:t>действует</w:t>
      </w:r>
      <w:r>
        <w:rPr>
          <w:rFonts w:ascii="Arial Narrow" w:hAnsi="Arial Narrow"/>
          <w:spacing w:val="30"/>
          <w:w w:val="110"/>
          <w:sz w:val="54"/>
        </w:rPr>
        <w:t> </w:t>
      </w:r>
      <w:r>
        <w:rPr>
          <w:rFonts w:ascii="Arial Narrow" w:hAnsi="Arial Narrow"/>
          <w:w w:val="110"/>
          <w:sz w:val="54"/>
        </w:rPr>
        <w:t>с</w:t>
        <w:tab/>
      </w:r>
      <w:r>
        <w:rPr>
          <w:w w:val="110"/>
          <w:sz w:val="54"/>
        </w:rPr>
        <w:t>25</w:t>
      </w:r>
      <w:r>
        <w:rPr>
          <w:spacing w:val="-5"/>
          <w:w w:val="110"/>
          <w:sz w:val="54"/>
        </w:rPr>
        <w:t> </w:t>
      </w:r>
      <w:r>
        <w:rPr>
          <w:rFonts w:ascii="Arial Narrow" w:hAnsi="Arial Narrow"/>
          <w:w w:val="110"/>
          <w:sz w:val="54"/>
        </w:rPr>
        <w:t>декабря</w:t>
        <w:tab/>
      </w:r>
      <w:r>
        <w:rPr>
          <w:w w:val="110"/>
          <w:sz w:val="54"/>
        </w:rPr>
        <w:t>2017</w:t>
      </w:r>
      <w:r>
        <w:rPr>
          <w:spacing w:val="-30"/>
          <w:w w:val="110"/>
          <w:sz w:val="54"/>
        </w:rPr>
        <w:t> </w:t>
      </w:r>
      <w:r>
        <w:rPr>
          <w:rFonts w:ascii="Arial Narrow" w:hAnsi="Arial Narrow"/>
          <w:spacing w:val="-7"/>
          <w:w w:val="110"/>
          <w:sz w:val="54"/>
        </w:rPr>
        <w:t>года</w:t>
      </w:r>
      <w:r>
        <w:rPr>
          <w:spacing w:val="-7"/>
          <w:w w:val="110"/>
          <w:sz w:val="54"/>
        </w:rPr>
        <w:t>)</w:t>
      </w:r>
    </w:p>
    <w:p>
      <w:pPr>
        <w:pStyle w:val="BodyText"/>
        <w:spacing w:before="8"/>
        <w:rPr>
          <w:sz w:val="53"/>
        </w:rPr>
      </w:pPr>
    </w:p>
    <w:p>
      <w:pPr>
        <w:pStyle w:val="Heading2"/>
        <w:numPr>
          <w:ilvl w:val="0"/>
          <w:numId w:val="1"/>
        </w:numPr>
        <w:tabs>
          <w:tab w:pos="456" w:val="left" w:leader="none"/>
        </w:tabs>
        <w:spacing w:line="240" w:lineRule="auto" w:before="0" w:after="0"/>
        <w:ind w:left="455" w:right="0" w:hanging="337"/>
        <w:jc w:val="left"/>
        <w:rPr>
          <w:rFonts w:ascii="Arial Narrow" w:hAnsi="Arial Narrow"/>
        </w:rPr>
      </w:pPr>
      <w:bookmarkStart w:name="1. Статус Пользовательского соглашения" w:id="2"/>
      <w:bookmarkEnd w:id="2"/>
      <w:r>
        <w:rPr/>
      </w:r>
      <w:bookmarkStart w:name="1. Статус Пользовательского соглашения" w:id="3"/>
      <w:bookmarkEnd w:id="3"/>
      <w:r>
        <w:rPr>
          <w:rFonts w:ascii="Arial Narrow" w:hAnsi="Arial Narrow"/>
          <w:w w:val="115"/>
        </w:rPr>
        <w:t>С</w:t>
      </w:r>
      <w:r>
        <w:rPr>
          <w:rFonts w:ascii="Arial Narrow" w:hAnsi="Arial Narrow"/>
          <w:w w:val="115"/>
        </w:rPr>
        <w:t>татус Пользовательского</w:t>
      </w:r>
      <w:r>
        <w:rPr>
          <w:rFonts w:ascii="Arial Narrow" w:hAnsi="Arial Narrow"/>
          <w:spacing w:val="-1"/>
          <w:w w:val="115"/>
        </w:rPr>
        <w:t> </w:t>
      </w:r>
      <w:r>
        <w:rPr>
          <w:rFonts w:ascii="Arial Narrow" w:hAnsi="Arial Narrow"/>
          <w:w w:val="115"/>
        </w:rPr>
        <w:t>соглашения</w:t>
      </w:r>
    </w:p>
    <w:p>
      <w:pPr>
        <w:pStyle w:val="ListParagraph"/>
        <w:numPr>
          <w:ilvl w:val="1"/>
          <w:numId w:val="1"/>
        </w:numPr>
        <w:tabs>
          <w:tab w:pos="524" w:val="left" w:leader="none"/>
          <w:tab w:pos="3768" w:val="left" w:leader="none"/>
          <w:tab w:pos="5373" w:val="left" w:leader="none"/>
          <w:tab w:pos="6314" w:val="left" w:leader="none"/>
          <w:tab w:pos="7663" w:val="left" w:leader="none"/>
        </w:tabs>
        <w:spacing w:line="240" w:lineRule="auto" w:before="277" w:after="0"/>
        <w:ind w:left="119" w:right="535" w:hanging="1"/>
        <w:jc w:val="left"/>
        <w:rPr>
          <w:sz w:val="21"/>
        </w:rPr>
      </w:pPr>
      <w:r>
        <w:rPr>
          <w:rFonts w:ascii="Arial Narrow" w:hAnsi="Arial Narrow"/>
          <w:w w:val="115"/>
          <w:sz w:val="21"/>
        </w:rPr>
        <w:t>Настоящее Пользовательское соглашение является юридически обязательным соглашением</w:t>
      </w:r>
      <w:r>
        <w:rPr>
          <w:rFonts w:ascii="Arial Narrow" w:hAnsi="Arial Narrow"/>
          <w:spacing w:val="-18"/>
          <w:w w:val="115"/>
          <w:sz w:val="21"/>
        </w:rPr>
        <w:t> </w:t>
      </w:r>
      <w:r>
        <w:rPr>
          <w:rFonts w:ascii="Arial Narrow" w:hAnsi="Arial Narrow"/>
          <w:w w:val="115"/>
          <w:sz w:val="21"/>
        </w:rPr>
        <w:t>между</w:t>
      </w:r>
      <w:r>
        <w:rPr>
          <w:rFonts w:ascii="Arial Narrow" w:hAnsi="Arial Narrow"/>
          <w:spacing w:val="-19"/>
          <w:w w:val="115"/>
          <w:sz w:val="21"/>
        </w:rPr>
        <w:t> </w:t>
      </w:r>
      <w:r>
        <w:rPr>
          <w:rFonts w:ascii="Arial Narrow" w:hAnsi="Arial Narrow"/>
          <w:w w:val="115"/>
          <w:sz w:val="21"/>
        </w:rPr>
        <w:t>Посетителем</w:t>
      </w:r>
      <w:r>
        <w:rPr>
          <w:w w:val="115"/>
          <w:sz w:val="21"/>
        </w:rPr>
        <w:t>,</w:t>
      </w:r>
      <w:r>
        <w:rPr>
          <w:spacing w:val="-29"/>
          <w:w w:val="115"/>
          <w:sz w:val="21"/>
        </w:rPr>
        <w:t> </w:t>
      </w:r>
      <w:r>
        <w:rPr>
          <w:rFonts w:ascii="Arial Narrow" w:hAnsi="Arial Narrow"/>
          <w:w w:val="115"/>
          <w:sz w:val="21"/>
        </w:rPr>
        <w:t>Пользователем</w:t>
      </w:r>
      <w:r>
        <w:rPr>
          <w:rFonts w:ascii="Arial Narrow" w:hAnsi="Arial Narrow"/>
          <w:spacing w:val="-17"/>
          <w:w w:val="115"/>
          <w:sz w:val="21"/>
        </w:rPr>
        <w:t> </w:t>
      </w:r>
      <w:r>
        <w:rPr>
          <w:rFonts w:ascii="Arial Narrow" w:hAnsi="Arial Narrow"/>
          <w:w w:val="115"/>
          <w:sz w:val="21"/>
        </w:rPr>
        <w:t>и</w:t>
        <w:tab/>
        <w:t>Компанией</w:t>
      </w:r>
      <w:r>
        <w:rPr>
          <w:w w:val="115"/>
          <w:sz w:val="21"/>
        </w:rPr>
        <w:t>, </w:t>
      </w:r>
      <w:r>
        <w:rPr>
          <w:rFonts w:ascii="Arial Narrow" w:hAnsi="Arial Narrow"/>
          <w:w w:val="115"/>
          <w:sz w:val="21"/>
        </w:rPr>
        <w:t>предметом которого является</w:t>
      </w:r>
      <w:r>
        <w:rPr>
          <w:rFonts w:ascii="Arial Narrow" w:hAnsi="Arial Narrow"/>
          <w:spacing w:val="-14"/>
          <w:w w:val="115"/>
          <w:sz w:val="21"/>
        </w:rPr>
        <w:t> </w:t>
      </w:r>
      <w:r>
        <w:rPr>
          <w:rFonts w:ascii="Arial Narrow" w:hAnsi="Arial Narrow"/>
          <w:w w:val="115"/>
          <w:sz w:val="21"/>
        </w:rPr>
        <w:t>предоставление</w:t>
      </w:r>
      <w:r>
        <w:rPr>
          <w:rFonts w:ascii="Arial Narrow" w:hAnsi="Arial Narrow"/>
          <w:spacing w:val="-16"/>
          <w:w w:val="115"/>
          <w:sz w:val="21"/>
        </w:rPr>
        <w:t> </w:t>
      </w:r>
      <w:r>
        <w:rPr>
          <w:rFonts w:ascii="Arial Narrow" w:hAnsi="Arial Narrow"/>
          <w:w w:val="115"/>
          <w:sz w:val="21"/>
        </w:rPr>
        <w:t>Компанией</w:t>
      </w:r>
      <w:r>
        <w:rPr>
          <w:rFonts w:ascii="Arial Narrow" w:hAnsi="Arial Narrow"/>
          <w:spacing w:val="-14"/>
          <w:w w:val="115"/>
          <w:sz w:val="21"/>
        </w:rPr>
        <w:t> </w:t>
      </w:r>
      <w:r>
        <w:rPr>
          <w:rFonts w:ascii="Arial Narrow" w:hAnsi="Arial Narrow"/>
          <w:w w:val="115"/>
          <w:sz w:val="21"/>
        </w:rPr>
        <w:t>Посетителю</w:t>
      </w:r>
      <w:r>
        <w:rPr>
          <w:w w:val="115"/>
          <w:sz w:val="21"/>
        </w:rPr>
        <w:t>,</w:t>
      </w:r>
      <w:r>
        <w:rPr>
          <w:spacing w:val="-27"/>
          <w:w w:val="115"/>
          <w:sz w:val="21"/>
        </w:rPr>
        <w:t> </w:t>
      </w:r>
      <w:r>
        <w:rPr>
          <w:rFonts w:ascii="Arial Narrow" w:hAnsi="Arial Narrow"/>
          <w:w w:val="115"/>
          <w:sz w:val="21"/>
        </w:rPr>
        <w:t>Пользователю</w:t>
      </w:r>
      <w:r>
        <w:rPr>
          <w:rFonts w:ascii="Arial Narrow" w:hAnsi="Arial Narrow"/>
          <w:spacing w:val="-14"/>
          <w:w w:val="115"/>
          <w:sz w:val="21"/>
        </w:rPr>
        <w:t> </w:t>
      </w:r>
      <w:r>
        <w:rPr>
          <w:rFonts w:ascii="Arial Narrow" w:hAnsi="Arial Narrow"/>
          <w:w w:val="115"/>
          <w:sz w:val="21"/>
        </w:rPr>
        <w:t>доступа</w:t>
      </w:r>
      <w:r>
        <w:rPr>
          <w:rFonts w:ascii="Arial Narrow" w:hAnsi="Arial Narrow"/>
          <w:spacing w:val="-16"/>
          <w:w w:val="115"/>
          <w:sz w:val="21"/>
        </w:rPr>
        <w:t> </w:t>
      </w:r>
      <w:r>
        <w:rPr>
          <w:rFonts w:ascii="Arial Narrow" w:hAnsi="Arial Narrow"/>
          <w:w w:val="115"/>
          <w:sz w:val="21"/>
        </w:rPr>
        <w:t>к</w:t>
        <w:tab/>
      </w:r>
      <w:r>
        <w:rPr>
          <w:rFonts w:ascii="Arial Narrow" w:hAnsi="Arial Narrow"/>
          <w:spacing w:val="-1"/>
          <w:w w:val="115"/>
          <w:sz w:val="21"/>
        </w:rPr>
        <w:t>ознакомлению </w:t>
      </w:r>
      <w:r>
        <w:rPr>
          <w:rFonts w:ascii="Arial Narrow" w:hAnsi="Arial Narrow"/>
          <w:w w:val="115"/>
          <w:sz w:val="21"/>
        </w:rPr>
        <w:t>с Сайтом и  возможность использовать функционал</w:t>
      </w:r>
      <w:r>
        <w:rPr>
          <w:rFonts w:ascii="Arial Narrow" w:hAnsi="Arial Narrow"/>
          <w:spacing w:val="-19"/>
          <w:w w:val="115"/>
          <w:sz w:val="21"/>
        </w:rPr>
        <w:t> </w:t>
      </w:r>
      <w:r>
        <w:rPr>
          <w:rFonts w:ascii="Arial Narrow" w:hAnsi="Arial Narrow"/>
          <w:w w:val="115"/>
          <w:sz w:val="21"/>
        </w:rPr>
        <w:t>Сайта</w:t>
      </w:r>
      <w:r>
        <w:rPr>
          <w:rFonts w:ascii="Arial Narrow" w:hAnsi="Arial Narrow"/>
          <w:spacing w:val="-8"/>
          <w:w w:val="115"/>
          <w:sz w:val="21"/>
        </w:rPr>
        <w:t> </w:t>
      </w:r>
      <w:r>
        <w:rPr>
          <w:rFonts w:ascii="Arial Narrow" w:hAnsi="Arial Narrow"/>
          <w:w w:val="115"/>
          <w:sz w:val="21"/>
        </w:rPr>
        <w:t>для</w:t>
        <w:tab/>
        <w:t>совершения заказа Товаров после регистрации</w:t>
      </w:r>
      <w:r>
        <w:rPr>
          <w:rFonts w:ascii="Arial Narrow" w:hAnsi="Arial Narrow"/>
          <w:spacing w:val="-10"/>
          <w:w w:val="115"/>
          <w:sz w:val="21"/>
        </w:rPr>
        <w:t> </w:t>
      </w:r>
      <w:r>
        <w:rPr>
          <w:rFonts w:ascii="Arial Narrow" w:hAnsi="Arial Narrow"/>
          <w:w w:val="115"/>
          <w:sz w:val="21"/>
        </w:rPr>
        <w:t>Пользователя</w:t>
      </w:r>
      <w:r>
        <w:rPr>
          <w:rFonts w:ascii="Arial Narrow" w:hAnsi="Arial Narrow"/>
          <w:spacing w:val="-4"/>
          <w:w w:val="115"/>
          <w:sz w:val="21"/>
        </w:rPr>
        <w:t> </w:t>
      </w:r>
      <w:r>
        <w:rPr>
          <w:rFonts w:ascii="Arial Narrow" w:hAnsi="Arial Narrow"/>
          <w:w w:val="115"/>
          <w:sz w:val="21"/>
        </w:rPr>
        <w:t>на</w:t>
        <w:tab/>
        <w:t>Сайте</w:t>
      </w:r>
      <w:r>
        <w:rPr>
          <w:w w:val="115"/>
          <w:sz w:val="21"/>
        </w:rPr>
        <w:t>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524" w:val="left" w:leader="none"/>
          <w:tab w:pos="3697" w:val="left" w:leader="none"/>
          <w:tab w:pos="5474" w:val="left" w:leader="none"/>
        </w:tabs>
        <w:spacing w:line="242" w:lineRule="auto" w:before="0" w:after="0"/>
        <w:ind w:left="120" w:right="1618" w:hanging="1"/>
        <w:jc w:val="left"/>
        <w:rPr>
          <w:sz w:val="21"/>
        </w:rPr>
      </w:pPr>
      <w:r>
        <w:rPr>
          <w:rFonts w:ascii="Arial Narrow" w:hAnsi="Arial Narrow"/>
          <w:w w:val="115"/>
          <w:sz w:val="21"/>
        </w:rPr>
        <w:t>Посетитель и  Пользователь обязаны</w:t>
      </w:r>
      <w:r>
        <w:rPr>
          <w:rFonts w:ascii="Arial Narrow" w:hAnsi="Arial Narrow"/>
          <w:spacing w:val="8"/>
          <w:w w:val="115"/>
          <w:sz w:val="21"/>
        </w:rPr>
        <w:t> </w:t>
      </w:r>
      <w:r>
        <w:rPr>
          <w:rFonts w:ascii="Arial Narrow" w:hAnsi="Arial Narrow"/>
          <w:w w:val="115"/>
          <w:sz w:val="21"/>
        </w:rPr>
        <w:t>полностью</w:t>
      </w:r>
      <w:r>
        <w:rPr>
          <w:rFonts w:ascii="Arial Narrow" w:hAnsi="Arial Narrow"/>
          <w:spacing w:val="-5"/>
          <w:w w:val="115"/>
          <w:sz w:val="21"/>
        </w:rPr>
        <w:t> </w:t>
      </w:r>
      <w:r>
        <w:rPr>
          <w:rFonts w:ascii="Arial Narrow" w:hAnsi="Arial Narrow"/>
          <w:w w:val="115"/>
          <w:sz w:val="21"/>
        </w:rPr>
        <w:t>о</w:t>
        <w:tab/>
        <w:t>знакомиться с настоящим Пользовательским</w:t>
      </w:r>
      <w:r>
        <w:rPr>
          <w:rFonts w:ascii="Arial Narrow" w:hAnsi="Arial Narrow"/>
          <w:spacing w:val="-9"/>
          <w:w w:val="115"/>
          <w:sz w:val="21"/>
        </w:rPr>
        <w:t> </w:t>
      </w:r>
      <w:r>
        <w:rPr>
          <w:rFonts w:ascii="Arial Narrow" w:hAnsi="Arial Narrow"/>
          <w:w w:val="115"/>
          <w:sz w:val="21"/>
        </w:rPr>
        <w:t>соглашением</w:t>
      </w:r>
      <w:r>
        <w:rPr>
          <w:rFonts w:ascii="Arial Narrow" w:hAnsi="Arial Narrow"/>
          <w:spacing w:val="-9"/>
          <w:w w:val="115"/>
          <w:sz w:val="21"/>
        </w:rPr>
        <w:t> </w:t>
      </w:r>
      <w:r>
        <w:rPr>
          <w:rFonts w:ascii="Arial Narrow" w:hAnsi="Arial Narrow"/>
          <w:w w:val="115"/>
          <w:sz w:val="21"/>
        </w:rPr>
        <w:t>до</w:t>
        <w:tab/>
        <w:t>момента использования</w:t>
      </w:r>
      <w:r>
        <w:rPr>
          <w:rFonts w:ascii="Arial Narrow" w:hAnsi="Arial Narrow"/>
          <w:spacing w:val="-2"/>
          <w:w w:val="115"/>
          <w:sz w:val="21"/>
        </w:rPr>
        <w:t> </w:t>
      </w:r>
      <w:r>
        <w:rPr>
          <w:rFonts w:ascii="Arial Narrow" w:hAnsi="Arial Narrow"/>
          <w:w w:val="115"/>
          <w:sz w:val="21"/>
        </w:rPr>
        <w:t>Сайта</w:t>
      </w:r>
      <w:r>
        <w:rPr>
          <w:w w:val="115"/>
          <w:sz w:val="21"/>
        </w:rPr>
        <w:t>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525" w:val="left" w:leader="none"/>
        </w:tabs>
        <w:spacing w:line="244" w:lineRule="auto" w:before="0" w:after="0"/>
        <w:ind w:left="120" w:right="1714" w:hanging="1"/>
        <w:jc w:val="left"/>
        <w:rPr>
          <w:sz w:val="21"/>
        </w:rPr>
      </w:pPr>
      <w:r>
        <w:rPr>
          <w:rFonts w:ascii="Arial Narrow" w:hAnsi="Arial Narrow"/>
          <w:w w:val="115"/>
          <w:sz w:val="21"/>
        </w:rPr>
        <w:t>Посетитель</w:t>
      </w:r>
      <w:r>
        <w:rPr>
          <w:w w:val="115"/>
          <w:sz w:val="21"/>
        </w:rPr>
        <w:t>,</w:t>
      </w:r>
      <w:r>
        <w:rPr>
          <w:spacing w:val="-28"/>
          <w:w w:val="115"/>
          <w:sz w:val="21"/>
        </w:rPr>
        <w:t> </w:t>
      </w:r>
      <w:r>
        <w:rPr>
          <w:rFonts w:ascii="Arial Narrow" w:hAnsi="Arial Narrow"/>
          <w:w w:val="115"/>
          <w:sz w:val="21"/>
        </w:rPr>
        <w:t>Пользователь</w:t>
      </w:r>
      <w:r>
        <w:rPr>
          <w:rFonts w:ascii="Arial Narrow" w:hAnsi="Arial Narrow"/>
          <w:spacing w:val="-14"/>
          <w:w w:val="115"/>
          <w:sz w:val="21"/>
        </w:rPr>
        <w:t> </w:t>
      </w:r>
      <w:r>
        <w:rPr>
          <w:rFonts w:ascii="Arial Narrow" w:hAnsi="Arial Narrow"/>
          <w:w w:val="115"/>
          <w:sz w:val="21"/>
        </w:rPr>
        <w:t>принимают</w:t>
      </w:r>
      <w:r>
        <w:rPr>
          <w:rFonts w:ascii="Arial Narrow" w:hAnsi="Arial Narrow"/>
          <w:spacing w:val="-14"/>
          <w:w w:val="115"/>
          <w:sz w:val="21"/>
        </w:rPr>
        <w:t> </w:t>
      </w:r>
      <w:r>
        <w:rPr>
          <w:rFonts w:ascii="Arial Narrow" w:hAnsi="Arial Narrow"/>
          <w:w w:val="115"/>
          <w:sz w:val="21"/>
        </w:rPr>
        <w:t>условия</w:t>
      </w:r>
      <w:r>
        <w:rPr>
          <w:rFonts w:ascii="Arial Narrow" w:hAnsi="Arial Narrow"/>
          <w:spacing w:val="-14"/>
          <w:w w:val="115"/>
          <w:sz w:val="21"/>
        </w:rPr>
        <w:t> </w:t>
      </w:r>
      <w:r>
        <w:rPr>
          <w:rFonts w:ascii="Arial Narrow" w:hAnsi="Arial Narrow"/>
          <w:w w:val="115"/>
          <w:sz w:val="21"/>
        </w:rPr>
        <w:t>настоящего</w:t>
      </w:r>
      <w:r>
        <w:rPr>
          <w:rFonts w:ascii="Arial Narrow" w:hAnsi="Arial Narrow"/>
          <w:spacing w:val="-17"/>
          <w:w w:val="115"/>
          <w:sz w:val="21"/>
        </w:rPr>
        <w:t> </w:t>
      </w:r>
      <w:r>
        <w:rPr>
          <w:rFonts w:ascii="Arial Narrow" w:hAnsi="Arial Narrow"/>
          <w:w w:val="115"/>
          <w:sz w:val="21"/>
        </w:rPr>
        <w:t>Пользовательского соглашения</w:t>
      </w:r>
      <w:r>
        <w:rPr>
          <w:w w:val="115"/>
          <w:sz w:val="21"/>
        </w:rPr>
        <w:t>, </w:t>
      </w:r>
      <w:r>
        <w:rPr>
          <w:rFonts w:ascii="Arial Narrow" w:hAnsi="Arial Narrow"/>
          <w:w w:val="115"/>
          <w:sz w:val="21"/>
        </w:rPr>
        <w:t>в полном объеме и без каких </w:t>
      </w:r>
      <w:r>
        <w:rPr>
          <w:w w:val="115"/>
          <w:sz w:val="21"/>
        </w:rPr>
        <w:t>-</w:t>
      </w:r>
      <w:r>
        <w:rPr>
          <w:rFonts w:ascii="Arial Narrow" w:hAnsi="Arial Narrow"/>
          <w:w w:val="115"/>
          <w:sz w:val="21"/>
        </w:rPr>
        <w:t>либо</w:t>
      </w:r>
      <w:r>
        <w:rPr>
          <w:rFonts w:ascii="Arial Narrow" w:hAnsi="Arial Narrow"/>
          <w:spacing w:val="-19"/>
          <w:w w:val="115"/>
          <w:sz w:val="21"/>
        </w:rPr>
        <w:t> </w:t>
      </w:r>
      <w:r>
        <w:rPr>
          <w:rFonts w:ascii="Arial Narrow" w:hAnsi="Arial Narrow"/>
          <w:w w:val="115"/>
          <w:sz w:val="21"/>
        </w:rPr>
        <w:t>изъятий</w:t>
      </w:r>
      <w:r>
        <w:rPr>
          <w:w w:val="115"/>
          <w:sz w:val="21"/>
        </w:rPr>
        <w:t>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25" w:val="left" w:leader="none"/>
          <w:tab w:pos="2761" w:val="left" w:leader="none"/>
          <w:tab w:pos="6997" w:val="left" w:leader="none"/>
        </w:tabs>
        <w:spacing w:line="242" w:lineRule="auto" w:before="0" w:after="0"/>
        <w:ind w:left="120" w:right="503" w:hanging="1"/>
        <w:jc w:val="left"/>
        <w:rPr>
          <w:sz w:val="21"/>
        </w:rPr>
      </w:pPr>
      <w:r>
        <w:rPr>
          <w:rFonts w:ascii="Arial Narrow" w:hAnsi="Arial Narrow"/>
          <w:w w:val="115"/>
          <w:sz w:val="21"/>
        </w:rPr>
        <w:t>в случае</w:t>
      </w:r>
      <w:r>
        <w:rPr>
          <w:rFonts w:ascii="Arial Narrow" w:hAnsi="Arial Narrow"/>
          <w:spacing w:val="-5"/>
          <w:w w:val="115"/>
          <w:sz w:val="21"/>
        </w:rPr>
        <w:t> </w:t>
      </w:r>
      <w:r>
        <w:rPr>
          <w:rFonts w:ascii="Arial Narrow" w:hAnsi="Arial Narrow"/>
          <w:w w:val="115"/>
          <w:sz w:val="21"/>
        </w:rPr>
        <w:t>несогласия</w:t>
      </w:r>
      <w:r>
        <w:rPr>
          <w:rFonts w:ascii="Arial Narrow" w:hAnsi="Arial Narrow"/>
          <w:spacing w:val="-5"/>
          <w:w w:val="115"/>
          <w:sz w:val="21"/>
        </w:rPr>
        <w:t> </w:t>
      </w:r>
      <w:r>
        <w:rPr>
          <w:rFonts w:ascii="Arial Narrow" w:hAnsi="Arial Narrow"/>
          <w:w w:val="115"/>
          <w:sz w:val="21"/>
        </w:rPr>
        <w:t>с</w:t>
        <w:tab/>
        <w:t>перечисленным  и условиями</w:t>
      </w:r>
      <w:r>
        <w:rPr>
          <w:rFonts w:ascii="Arial Narrow" w:hAnsi="Arial Narrow"/>
          <w:spacing w:val="-34"/>
          <w:w w:val="115"/>
          <w:sz w:val="21"/>
        </w:rPr>
        <w:t> </w:t>
      </w:r>
      <w:r>
        <w:rPr>
          <w:rFonts w:ascii="Arial Narrow" w:hAnsi="Arial Narrow"/>
          <w:w w:val="115"/>
          <w:sz w:val="21"/>
        </w:rPr>
        <w:t>Посетитель</w:t>
      </w:r>
      <w:r>
        <w:rPr>
          <w:rFonts w:ascii="Arial Narrow" w:hAnsi="Arial Narrow"/>
          <w:spacing w:val="-3"/>
          <w:w w:val="115"/>
          <w:sz w:val="21"/>
        </w:rPr>
        <w:t> </w:t>
      </w:r>
      <w:r>
        <w:rPr>
          <w:rFonts w:ascii="Arial Narrow" w:hAnsi="Arial Narrow"/>
          <w:w w:val="115"/>
          <w:sz w:val="21"/>
        </w:rPr>
        <w:t>и</w:t>
        <w:tab/>
        <w:t>Пользователь</w:t>
      </w:r>
      <w:r>
        <w:rPr>
          <w:rFonts w:ascii="Arial Narrow" w:hAnsi="Arial Narrow"/>
          <w:spacing w:val="-20"/>
          <w:w w:val="115"/>
          <w:sz w:val="21"/>
        </w:rPr>
        <w:t> </w:t>
      </w:r>
      <w:r>
        <w:rPr>
          <w:rFonts w:ascii="Arial Narrow" w:hAnsi="Arial Narrow"/>
          <w:spacing w:val="-3"/>
          <w:w w:val="115"/>
          <w:sz w:val="21"/>
        </w:rPr>
        <w:t>должны </w:t>
      </w:r>
      <w:r>
        <w:rPr>
          <w:rFonts w:ascii="Arial Narrow" w:hAnsi="Arial Narrow"/>
          <w:w w:val="115"/>
          <w:sz w:val="21"/>
        </w:rPr>
        <w:t>воздержаться от использования</w:t>
      </w:r>
      <w:r>
        <w:rPr>
          <w:rFonts w:ascii="Arial Narrow" w:hAnsi="Arial Narrow"/>
          <w:spacing w:val="-8"/>
          <w:w w:val="115"/>
          <w:sz w:val="21"/>
        </w:rPr>
        <w:t> </w:t>
      </w:r>
      <w:r>
        <w:rPr>
          <w:rFonts w:ascii="Arial Narrow" w:hAnsi="Arial Narrow"/>
          <w:w w:val="115"/>
          <w:sz w:val="21"/>
        </w:rPr>
        <w:t>Сайта</w:t>
      </w:r>
      <w:r>
        <w:rPr>
          <w:w w:val="115"/>
          <w:sz w:val="21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9"/>
        </w:rPr>
      </w:pPr>
    </w:p>
    <w:p>
      <w:pPr>
        <w:pStyle w:val="Heading2"/>
        <w:numPr>
          <w:ilvl w:val="0"/>
          <w:numId w:val="1"/>
        </w:numPr>
        <w:tabs>
          <w:tab w:pos="456" w:val="left" w:leader="none"/>
        </w:tabs>
        <w:spacing w:line="240" w:lineRule="auto" w:before="0" w:after="0"/>
        <w:ind w:left="455" w:right="0" w:hanging="337"/>
        <w:jc w:val="left"/>
        <w:rPr>
          <w:rFonts w:ascii="Arial Narrow" w:hAnsi="Arial Narrow"/>
        </w:rPr>
      </w:pPr>
      <w:bookmarkStart w:name="2. Термины и определения" w:id="4"/>
      <w:bookmarkEnd w:id="4"/>
      <w:r>
        <w:rPr/>
      </w:r>
      <w:bookmarkStart w:name="2. Термины и определения" w:id="5"/>
      <w:bookmarkEnd w:id="5"/>
      <w:r>
        <w:rPr>
          <w:rFonts w:ascii="Arial Narrow" w:hAnsi="Arial Narrow"/>
          <w:w w:val="115"/>
        </w:rPr>
        <w:t>Т</w:t>
      </w:r>
      <w:r>
        <w:rPr>
          <w:rFonts w:ascii="Arial Narrow" w:hAnsi="Arial Narrow"/>
          <w:w w:val="115"/>
        </w:rPr>
        <w:t>ермины и</w:t>
      </w:r>
      <w:r>
        <w:rPr>
          <w:rFonts w:ascii="Arial Narrow" w:hAnsi="Arial Narrow"/>
          <w:spacing w:val="7"/>
          <w:w w:val="115"/>
        </w:rPr>
        <w:t> </w:t>
      </w:r>
      <w:r>
        <w:rPr>
          <w:rFonts w:ascii="Arial Narrow" w:hAnsi="Arial Narrow"/>
          <w:w w:val="115"/>
        </w:rPr>
        <w:t>определения</w:t>
      </w:r>
    </w:p>
    <w:p>
      <w:pPr>
        <w:pStyle w:val="ListParagraph"/>
        <w:numPr>
          <w:ilvl w:val="1"/>
          <w:numId w:val="1"/>
        </w:numPr>
        <w:tabs>
          <w:tab w:pos="524" w:val="left" w:leader="none"/>
          <w:tab w:pos="5843" w:val="left" w:leader="none"/>
        </w:tabs>
        <w:spacing w:line="242" w:lineRule="auto" w:before="277" w:after="0"/>
        <w:ind w:left="119" w:right="1156" w:hanging="1"/>
        <w:jc w:val="left"/>
        <w:rPr>
          <w:sz w:val="21"/>
        </w:rPr>
      </w:pPr>
      <w:r>
        <w:rPr>
          <w:rFonts w:ascii="Arial Narrow" w:hAnsi="Arial Narrow"/>
          <w:w w:val="115"/>
          <w:sz w:val="21"/>
        </w:rPr>
        <w:t>в настоящем Пользовательском соглашении</w:t>
      </w:r>
      <w:r>
        <w:rPr>
          <w:w w:val="115"/>
          <w:sz w:val="21"/>
        </w:rPr>
        <w:t>,</w:t>
      </w:r>
      <w:r>
        <w:rPr>
          <w:spacing w:val="-38"/>
          <w:w w:val="115"/>
          <w:sz w:val="21"/>
        </w:rPr>
        <w:t> </w:t>
      </w:r>
      <w:r>
        <w:rPr>
          <w:rFonts w:ascii="Arial Narrow" w:hAnsi="Arial Narrow"/>
          <w:w w:val="115"/>
          <w:sz w:val="21"/>
        </w:rPr>
        <w:t>если</w:t>
      </w:r>
      <w:r>
        <w:rPr>
          <w:rFonts w:ascii="Arial Narrow" w:hAnsi="Arial Narrow"/>
          <w:spacing w:val="-6"/>
          <w:w w:val="115"/>
          <w:sz w:val="21"/>
        </w:rPr>
        <w:t> </w:t>
      </w:r>
      <w:r>
        <w:rPr>
          <w:rFonts w:ascii="Arial Narrow" w:hAnsi="Arial Narrow"/>
          <w:w w:val="115"/>
          <w:sz w:val="21"/>
        </w:rPr>
        <w:t>из</w:t>
        <w:tab/>
        <w:t>контекста не следует иное</w:t>
      </w:r>
      <w:r>
        <w:rPr>
          <w:w w:val="115"/>
          <w:sz w:val="21"/>
        </w:rPr>
        <w:t>, </w:t>
      </w:r>
      <w:r>
        <w:rPr>
          <w:rFonts w:ascii="Arial Narrow" w:hAnsi="Arial Narrow"/>
          <w:w w:val="115"/>
          <w:sz w:val="21"/>
        </w:rPr>
        <w:t>нижеприведенные термины с заглавной буквы имеют следующие</w:t>
      </w:r>
      <w:r>
        <w:rPr>
          <w:rFonts w:ascii="Arial Narrow" w:hAnsi="Arial Narrow"/>
          <w:spacing w:val="-29"/>
          <w:w w:val="115"/>
          <w:sz w:val="21"/>
        </w:rPr>
        <w:t> </w:t>
      </w:r>
      <w:r>
        <w:rPr>
          <w:rFonts w:ascii="Arial Narrow" w:hAnsi="Arial Narrow"/>
          <w:w w:val="115"/>
          <w:sz w:val="21"/>
        </w:rPr>
        <w:t>значения</w:t>
      </w:r>
      <w:r>
        <w:rPr>
          <w:w w:val="115"/>
          <w:sz w:val="21"/>
        </w:rPr>
        <w:t>: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702" w:val="left" w:leader="none"/>
          <w:tab w:pos="3899" w:val="left" w:leader="none"/>
        </w:tabs>
        <w:spacing w:line="242" w:lineRule="auto" w:before="1" w:after="0"/>
        <w:ind w:left="120" w:right="1119" w:hanging="1"/>
        <w:jc w:val="left"/>
        <w:rPr>
          <w:sz w:val="21"/>
        </w:rPr>
      </w:pPr>
      <w:r>
        <w:rPr>
          <w:b/>
          <w:i/>
          <w:w w:val="115"/>
          <w:sz w:val="21"/>
        </w:rPr>
        <w:t>«Компания» </w:t>
      </w:r>
      <w:r>
        <w:rPr>
          <w:w w:val="115"/>
          <w:sz w:val="21"/>
        </w:rPr>
        <w:t>- </w:t>
      </w:r>
      <w:r>
        <w:rPr>
          <w:rFonts w:ascii="Arial Narrow" w:hAnsi="Arial Narrow"/>
          <w:w w:val="115"/>
          <w:sz w:val="21"/>
        </w:rPr>
        <w:t>юридическое лицо или индивидуальный предприниматель</w:t>
      </w:r>
      <w:r>
        <w:rPr>
          <w:w w:val="115"/>
          <w:sz w:val="21"/>
        </w:rPr>
        <w:t>, </w:t>
      </w:r>
      <w:r>
        <w:rPr>
          <w:rFonts w:ascii="Arial Narrow" w:hAnsi="Arial Narrow"/>
          <w:w w:val="115"/>
          <w:sz w:val="21"/>
        </w:rPr>
        <w:t>осуществляющий продажу</w:t>
      </w:r>
      <w:r>
        <w:rPr>
          <w:rFonts w:ascii="Arial Narrow" w:hAnsi="Arial Narrow"/>
          <w:spacing w:val="-11"/>
          <w:w w:val="115"/>
          <w:sz w:val="21"/>
        </w:rPr>
        <w:t> </w:t>
      </w:r>
      <w:r>
        <w:rPr>
          <w:rFonts w:ascii="Arial Narrow" w:hAnsi="Arial Narrow"/>
          <w:w w:val="115"/>
          <w:sz w:val="21"/>
        </w:rPr>
        <w:t>Товаров</w:t>
      </w:r>
      <w:r>
        <w:rPr>
          <w:w w:val="115"/>
          <w:sz w:val="21"/>
        </w:rPr>
        <w:t>,</w:t>
      </w:r>
      <w:r>
        <w:rPr>
          <w:spacing w:val="-19"/>
          <w:w w:val="115"/>
          <w:sz w:val="21"/>
        </w:rPr>
        <w:t> </w:t>
      </w:r>
      <w:r>
        <w:rPr>
          <w:rFonts w:ascii="Arial Narrow" w:hAnsi="Arial Narrow"/>
          <w:w w:val="115"/>
          <w:sz w:val="21"/>
        </w:rPr>
        <w:t>в</w:t>
        <w:tab/>
        <w:t>том числе дистанционным способом через</w:t>
      </w:r>
      <w:r>
        <w:rPr>
          <w:rFonts w:ascii="Arial Narrow" w:hAnsi="Arial Narrow"/>
          <w:spacing w:val="-24"/>
          <w:w w:val="115"/>
          <w:sz w:val="21"/>
        </w:rPr>
        <w:t> </w:t>
      </w:r>
      <w:r>
        <w:rPr>
          <w:rFonts w:ascii="Arial Narrow" w:hAnsi="Arial Narrow"/>
          <w:w w:val="115"/>
          <w:sz w:val="21"/>
        </w:rPr>
        <w:t>Сайт</w:t>
      </w:r>
      <w:r>
        <w:rPr>
          <w:w w:val="115"/>
          <w:sz w:val="21"/>
        </w:rPr>
        <w:t>.</w:t>
      </w:r>
    </w:p>
    <w:p>
      <w:pPr>
        <w:pStyle w:val="BodyText"/>
        <w:tabs>
          <w:tab w:pos="7126" w:val="left" w:leader="none"/>
        </w:tabs>
        <w:spacing w:line="232" w:lineRule="exact"/>
        <w:ind w:left="120"/>
        <w:rPr>
          <w:rFonts w:ascii="Arial Narrow" w:hAnsi="Arial Narrow"/>
        </w:rPr>
      </w:pPr>
      <w:r>
        <w:rPr>
          <w:rFonts w:ascii="Arial Narrow" w:hAnsi="Arial Narrow"/>
          <w:w w:val="115"/>
        </w:rPr>
        <w:t>в отношении настоящей редакции Пользовательского</w:t>
      </w:r>
      <w:r>
        <w:rPr>
          <w:rFonts w:ascii="Arial Narrow" w:hAnsi="Arial Narrow"/>
          <w:spacing w:val="5"/>
          <w:w w:val="115"/>
        </w:rPr>
        <w:t> </w:t>
      </w:r>
      <w:r>
        <w:rPr>
          <w:rFonts w:ascii="Arial Narrow" w:hAnsi="Arial Narrow"/>
          <w:w w:val="115"/>
        </w:rPr>
        <w:t>соглашения</w:t>
      </w:r>
      <w:r>
        <w:rPr>
          <w:rFonts w:ascii="Arial Narrow" w:hAnsi="Arial Narrow"/>
          <w:spacing w:val="1"/>
          <w:w w:val="115"/>
        </w:rPr>
        <w:t> </w:t>
      </w:r>
      <w:r>
        <w:rPr>
          <w:rFonts w:ascii="Arial Narrow" w:hAnsi="Arial Narrow"/>
          <w:w w:val="115"/>
        </w:rPr>
        <w:t>под</w:t>
        <w:tab/>
      </w:r>
      <w:r>
        <w:rPr>
          <w:w w:val="115"/>
        </w:rPr>
        <w:t>«</w:t>
      </w:r>
      <w:r>
        <w:rPr>
          <w:rFonts w:ascii="Arial Narrow" w:hAnsi="Arial Narrow"/>
          <w:w w:val="115"/>
        </w:rPr>
        <w:t>Компанией</w:t>
      </w:r>
      <w:r>
        <w:rPr>
          <w:w w:val="115"/>
        </w:rPr>
        <w:t>»</w:t>
      </w:r>
      <w:r>
        <w:rPr>
          <w:spacing w:val="-20"/>
          <w:w w:val="115"/>
        </w:rPr>
        <w:t> </w:t>
      </w:r>
      <w:r>
        <w:rPr>
          <w:rFonts w:ascii="Arial Narrow" w:hAnsi="Arial Narrow"/>
          <w:w w:val="115"/>
        </w:rPr>
        <w:t>следует</w:t>
      </w:r>
    </w:p>
    <w:p>
      <w:pPr>
        <w:spacing w:after="0" w:line="232" w:lineRule="exact"/>
        <w:rPr>
          <w:rFonts w:ascii="Arial Narrow" w:hAnsi="Arial Narrow"/>
        </w:rPr>
        <w:sectPr>
          <w:type w:val="continuous"/>
          <w:pgSz w:w="11910" w:h="16840"/>
          <w:pgMar w:top="1580" w:bottom="280" w:left="1580" w:right="760"/>
        </w:sectPr>
      </w:pPr>
    </w:p>
    <w:p>
      <w:pPr>
        <w:pStyle w:val="BodyText"/>
        <w:spacing w:before="10"/>
        <w:ind w:left="119"/>
        <w:rPr>
          <w:rFonts w:ascii="Arial Narrow" w:hAnsi="Arial Narrow"/>
        </w:rPr>
      </w:pPr>
      <w:r>
        <w:rPr>
          <w:rFonts w:ascii="Arial Narrow" w:hAnsi="Arial Narrow"/>
          <w:w w:val="115"/>
        </w:rPr>
        <w:t>понимать</w:t>
      </w:r>
    </w:p>
    <w:p>
      <w:pPr>
        <w:spacing w:line="255" w:lineRule="exact" w:before="0"/>
        <w:ind w:left="84" w:right="0" w:firstLine="0"/>
        <w:jc w:val="left"/>
        <w:rPr>
          <w:rFonts w:ascii="Arial Narrow" w:hAnsi="Arial Narrow"/>
          <w:sz w:val="24"/>
        </w:rPr>
      </w:pPr>
      <w:r>
        <w:rPr/>
        <w:br w:type="column"/>
      </w:r>
      <w:r>
        <w:rPr>
          <w:rFonts w:ascii="Arial Narrow" w:hAnsi="Arial Narrow"/>
          <w:w w:val="110"/>
          <w:sz w:val="24"/>
        </w:rPr>
        <w:t>ИП Гулидов</w:t>
      </w:r>
      <w:r>
        <w:rPr>
          <w:rFonts w:ascii="Arial Narrow" w:hAnsi="Arial Narrow"/>
          <w:spacing w:val="-40"/>
          <w:w w:val="110"/>
          <w:sz w:val="24"/>
        </w:rPr>
        <w:t> </w:t>
      </w:r>
      <w:r>
        <w:rPr>
          <w:rFonts w:ascii="Arial Narrow" w:hAnsi="Arial Narrow"/>
          <w:w w:val="110"/>
          <w:sz w:val="24"/>
        </w:rPr>
        <w:t>А.В.</w:t>
      </w:r>
    </w:p>
    <w:p>
      <w:pPr>
        <w:pStyle w:val="BodyText"/>
        <w:spacing w:before="10"/>
        <w:ind w:left="119"/>
      </w:pPr>
      <w:r>
        <w:rPr/>
        <w:br w:type="column"/>
      </w:r>
      <w:r>
        <w:rPr>
          <w:rFonts w:ascii="Arial Narrow" w:hAnsi="Arial Narrow"/>
          <w:w w:val="115"/>
        </w:rPr>
        <w:t>и</w:t>
      </w:r>
      <w:r>
        <w:rPr>
          <w:w w:val="115"/>
        </w:rPr>
        <w:t>/</w:t>
      </w:r>
      <w:r>
        <w:rPr>
          <w:rFonts w:ascii="Arial Narrow" w:hAnsi="Arial Narrow"/>
          <w:w w:val="115"/>
        </w:rPr>
        <w:t>или его аффилированные лица</w:t>
      </w:r>
      <w:r>
        <w:rPr>
          <w:w w:val="115"/>
        </w:rPr>
        <w:t>, </w:t>
      </w:r>
      <w:r>
        <w:rPr>
          <w:rFonts w:ascii="Arial Narrow" w:hAnsi="Arial Narrow"/>
          <w:w w:val="115"/>
        </w:rPr>
        <w:t>включая все лица</w:t>
      </w:r>
      <w:r>
        <w:rPr>
          <w:w w:val="115"/>
        </w:rPr>
        <w:t>,</w:t>
      </w:r>
    </w:p>
    <w:p>
      <w:pPr>
        <w:spacing w:after="0"/>
        <w:sectPr>
          <w:type w:val="continuous"/>
          <w:pgSz w:w="11910" w:h="16840"/>
          <w:pgMar w:top="1580" w:bottom="280" w:left="1580" w:right="760"/>
          <w:cols w:num="3" w:equalWidth="0">
            <w:col w:w="1006" w:space="40"/>
            <w:col w:w="1753" w:space="524"/>
            <w:col w:w="6247"/>
          </w:cols>
        </w:sectPr>
      </w:pPr>
    </w:p>
    <w:p>
      <w:pPr>
        <w:pStyle w:val="BodyText"/>
        <w:spacing w:line="241" w:lineRule="exact"/>
        <w:ind w:left="119"/>
      </w:pPr>
      <w:r>
        <w:rPr>
          <w:rFonts w:ascii="Arial Narrow" w:hAnsi="Arial Narrow"/>
          <w:w w:val="115"/>
        </w:rPr>
        <w:t>объединенные в рамках федеральной сети под единой торговой маркой </w:t>
      </w:r>
      <w:r>
        <w:rPr>
          <w:w w:val="115"/>
        </w:rPr>
        <w:t>« </w:t>
      </w:r>
      <w:r>
        <w:rPr>
          <w:rFonts w:ascii="Arial Narrow" w:hAnsi="Arial Narrow"/>
          <w:w w:val="115"/>
        </w:rPr>
        <w:t>Ромбаба </w:t>
      </w:r>
      <w:r>
        <w:rPr>
          <w:w w:val="115"/>
        </w:rPr>
        <w:t>».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702" w:val="left" w:leader="none"/>
          <w:tab w:pos="4283" w:val="left" w:leader="none"/>
          <w:tab w:pos="7654" w:val="left" w:leader="none"/>
        </w:tabs>
        <w:spacing w:line="242" w:lineRule="auto" w:before="0" w:after="0"/>
        <w:ind w:left="120" w:right="650" w:hanging="1"/>
        <w:jc w:val="left"/>
        <w:rPr>
          <w:rFonts w:ascii="Arial Narrow" w:hAnsi="Arial Narrow"/>
          <w:sz w:val="21"/>
        </w:rPr>
      </w:pPr>
      <w:r>
        <w:rPr>
          <w:b/>
          <w:i/>
          <w:w w:val="110"/>
          <w:sz w:val="21"/>
        </w:rPr>
        <w:t>«Посетитель»</w:t>
      </w:r>
      <w:r>
        <w:rPr>
          <w:b/>
          <w:i/>
          <w:spacing w:val="-41"/>
          <w:w w:val="110"/>
          <w:sz w:val="21"/>
        </w:rPr>
        <w:t> </w:t>
      </w:r>
      <w:r>
        <w:rPr>
          <w:w w:val="110"/>
          <w:sz w:val="21"/>
        </w:rPr>
        <w:t>-</w:t>
      </w:r>
      <w:r>
        <w:rPr>
          <w:spacing w:val="-24"/>
          <w:w w:val="110"/>
          <w:sz w:val="21"/>
        </w:rPr>
        <w:t> </w:t>
      </w:r>
      <w:r>
        <w:rPr>
          <w:rFonts w:ascii="Arial Narrow" w:hAnsi="Arial Narrow"/>
          <w:w w:val="110"/>
          <w:sz w:val="21"/>
        </w:rPr>
        <w:t>любое</w:t>
      </w:r>
      <w:r>
        <w:rPr>
          <w:rFonts w:ascii="Arial Narrow" w:hAnsi="Arial Narrow"/>
          <w:spacing w:val="-16"/>
          <w:w w:val="110"/>
          <w:sz w:val="21"/>
        </w:rPr>
        <w:t> </w:t>
      </w:r>
      <w:r>
        <w:rPr>
          <w:rFonts w:ascii="Arial Narrow" w:hAnsi="Arial Narrow"/>
          <w:w w:val="110"/>
          <w:sz w:val="21"/>
        </w:rPr>
        <w:t>дееспособное</w:t>
      </w:r>
      <w:r>
        <w:rPr>
          <w:rFonts w:ascii="Arial Narrow" w:hAnsi="Arial Narrow"/>
          <w:spacing w:val="-15"/>
          <w:w w:val="110"/>
          <w:sz w:val="21"/>
        </w:rPr>
        <w:t> </w:t>
      </w:r>
      <w:r>
        <w:rPr>
          <w:rFonts w:ascii="Arial Narrow" w:hAnsi="Arial Narrow"/>
          <w:w w:val="110"/>
          <w:sz w:val="21"/>
        </w:rPr>
        <w:t>лицо</w:t>
      </w:r>
      <w:r>
        <w:rPr>
          <w:w w:val="110"/>
          <w:sz w:val="21"/>
        </w:rPr>
        <w:t>,</w:t>
      </w:r>
      <w:r>
        <w:rPr>
          <w:spacing w:val="-23"/>
          <w:w w:val="110"/>
          <w:sz w:val="21"/>
        </w:rPr>
        <w:t> </w:t>
      </w:r>
      <w:r>
        <w:rPr>
          <w:rFonts w:ascii="Arial Narrow" w:hAnsi="Arial Narrow"/>
          <w:w w:val="110"/>
          <w:sz w:val="21"/>
        </w:rPr>
        <w:t>желающее</w:t>
      </w:r>
      <w:r>
        <w:rPr>
          <w:rFonts w:ascii="Arial Narrow" w:hAnsi="Arial Narrow"/>
          <w:spacing w:val="-15"/>
          <w:w w:val="110"/>
          <w:sz w:val="21"/>
        </w:rPr>
        <w:t> </w:t>
      </w:r>
      <w:r>
        <w:rPr>
          <w:rFonts w:ascii="Arial Narrow" w:hAnsi="Arial Narrow"/>
          <w:w w:val="110"/>
          <w:sz w:val="21"/>
        </w:rPr>
        <w:t>ознакомится</w:t>
      </w:r>
      <w:r>
        <w:rPr>
          <w:rFonts w:ascii="Arial Narrow" w:hAnsi="Arial Narrow"/>
          <w:spacing w:val="-14"/>
          <w:w w:val="110"/>
          <w:sz w:val="21"/>
        </w:rPr>
        <w:t> </w:t>
      </w:r>
      <w:r>
        <w:rPr>
          <w:rFonts w:ascii="Arial Narrow" w:hAnsi="Arial Narrow"/>
          <w:w w:val="110"/>
          <w:sz w:val="21"/>
        </w:rPr>
        <w:t>с</w:t>
        <w:tab/>
      </w:r>
      <w:r>
        <w:rPr>
          <w:rFonts w:ascii="Arial Narrow" w:hAnsi="Arial Narrow"/>
          <w:spacing w:val="-4"/>
          <w:w w:val="110"/>
          <w:sz w:val="21"/>
        </w:rPr>
        <w:t>содержанием </w:t>
      </w:r>
      <w:r>
        <w:rPr>
          <w:rFonts w:ascii="Arial Narrow" w:hAnsi="Arial Narrow"/>
          <w:w w:val="110"/>
          <w:sz w:val="21"/>
        </w:rPr>
        <w:t>Сайта</w:t>
      </w:r>
      <w:r>
        <w:rPr>
          <w:w w:val="110"/>
          <w:sz w:val="21"/>
        </w:rPr>
        <w:t>, </w:t>
      </w:r>
      <w:r>
        <w:rPr>
          <w:rFonts w:ascii="Arial Narrow" w:hAnsi="Arial Narrow"/>
          <w:w w:val="110"/>
          <w:sz w:val="21"/>
        </w:rPr>
        <w:t>или  намеренное  заказать</w:t>
      </w:r>
      <w:r>
        <w:rPr>
          <w:rFonts w:ascii="Arial Narrow" w:hAnsi="Arial Narrow"/>
          <w:spacing w:val="-8"/>
          <w:w w:val="110"/>
          <w:sz w:val="21"/>
        </w:rPr>
        <w:t> </w:t>
      </w:r>
      <w:r>
        <w:rPr>
          <w:rFonts w:ascii="Arial Narrow" w:hAnsi="Arial Narrow"/>
          <w:w w:val="110"/>
          <w:sz w:val="21"/>
        </w:rPr>
        <w:t>или</w:t>
      </w:r>
      <w:r>
        <w:rPr>
          <w:rFonts w:ascii="Arial Narrow" w:hAnsi="Arial Narrow"/>
          <w:spacing w:val="29"/>
          <w:w w:val="110"/>
          <w:sz w:val="21"/>
        </w:rPr>
        <w:t> </w:t>
      </w:r>
      <w:r>
        <w:rPr>
          <w:rFonts w:ascii="Arial Narrow" w:hAnsi="Arial Narrow"/>
          <w:w w:val="110"/>
          <w:sz w:val="21"/>
        </w:rPr>
        <w:t>прио</w:t>
        <w:tab/>
        <w:t>брести Товары Компании</w:t>
      </w:r>
      <w:r>
        <w:rPr>
          <w:rFonts w:ascii="Arial Narrow" w:hAnsi="Arial Narrow"/>
          <w:spacing w:val="35"/>
          <w:w w:val="110"/>
          <w:sz w:val="21"/>
        </w:rPr>
        <w:t> </w:t>
      </w:r>
      <w:r>
        <w:rPr>
          <w:rFonts w:ascii="Arial Narrow" w:hAnsi="Arial Narrow"/>
          <w:w w:val="110"/>
          <w:sz w:val="21"/>
        </w:rPr>
        <w:t>исключительно</w:t>
      </w:r>
    </w:p>
    <w:p>
      <w:pPr>
        <w:pStyle w:val="BodyText"/>
        <w:tabs>
          <w:tab w:pos="5383" w:val="left" w:leader="none"/>
        </w:tabs>
        <w:spacing w:line="249" w:lineRule="auto"/>
        <w:ind w:left="120" w:right="1388" w:hanging="1"/>
      </w:pPr>
      <w:r>
        <w:rPr>
          <w:rFonts w:ascii="Arial Narrow" w:hAnsi="Arial Narrow"/>
          <w:w w:val="115"/>
        </w:rPr>
        <w:t>для личных</w:t>
      </w:r>
      <w:r>
        <w:rPr>
          <w:w w:val="115"/>
        </w:rPr>
        <w:t>, </w:t>
      </w:r>
      <w:r>
        <w:rPr>
          <w:rFonts w:ascii="Arial Narrow" w:hAnsi="Arial Narrow"/>
          <w:w w:val="115"/>
        </w:rPr>
        <w:t>семейных</w:t>
      </w:r>
      <w:r>
        <w:rPr>
          <w:w w:val="115"/>
        </w:rPr>
        <w:t>, </w:t>
      </w:r>
      <w:r>
        <w:rPr>
          <w:rFonts w:ascii="Arial Narrow" w:hAnsi="Arial Narrow"/>
          <w:w w:val="115"/>
        </w:rPr>
        <w:t>домашних или иных</w:t>
      </w:r>
      <w:r>
        <w:rPr>
          <w:rFonts w:ascii="Arial Narrow" w:hAnsi="Arial Narrow"/>
          <w:spacing w:val="-22"/>
          <w:w w:val="115"/>
        </w:rPr>
        <w:t> </w:t>
      </w:r>
      <w:r>
        <w:rPr>
          <w:rFonts w:ascii="Arial Narrow" w:hAnsi="Arial Narrow"/>
          <w:w w:val="115"/>
        </w:rPr>
        <w:t>нужд</w:t>
      </w:r>
      <w:r>
        <w:rPr>
          <w:w w:val="115"/>
        </w:rPr>
        <w:t>,</w:t>
      </w:r>
      <w:r>
        <w:rPr>
          <w:spacing w:val="-17"/>
          <w:w w:val="115"/>
        </w:rPr>
        <w:t> </w:t>
      </w:r>
      <w:r>
        <w:rPr>
          <w:rFonts w:ascii="Arial Narrow" w:hAnsi="Arial Narrow"/>
          <w:w w:val="115"/>
        </w:rPr>
        <w:t>не</w:t>
        <w:tab/>
        <w:t>связанных с осуществлением предпринимательской</w:t>
      </w:r>
      <w:r>
        <w:rPr>
          <w:rFonts w:ascii="Arial Narrow" w:hAnsi="Arial Narrow"/>
          <w:spacing w:val="-2"/>
          <w:w w:val="115"/>
        </w:rPr>
        <w:t> </w:t>
      </w:r>
      <w:r>
        <w:rPr>
          <w:rFonts w:ascii="Arial Narrow" w:hAnsi="Arial Narrow"/>
          <w:w w:val="115"/>
        </w:rPr>
        <w:t>деятельности</w:t>
      </w:r>
      <w:r>
        <w:rPr>
          <w:w w:val="115"/>
        </w:rPr>
        <w:t>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703" w:val="left" w:leader="none"/>
          <w:tab w:pos="7178" w:val="left" w:leader="none"/>
        </w:tabs>
        <w:spacing w:line="252" w:lineRule="auto" w:before="0" w:after="0"/>
        <w:ind w:left="119" w:right="425" w:firstLine="0"/>
        <w:jc w:val="left"/>
        <w:rPr>
          <w:sz w:val="21"/>
        </w:rPr>
      </w:pPr>
      <w:r>
        <w:rPr>
          <w:b/>
          <w:i/>
          <w:w w:val="110"/>
          <w:sz w:val="21"/>
        </w:rPr>
        <w:t>«Пользователь» </w:t>
      </w:r>
      <w:r>
        <w:rPr>
          <w:w w:val="110"/>
          <w:sz w:val="21"/>
        </w:rPr>
        <w:t>- </w:t>
      </w:r>
      <w:r>
        <w:rPr>
          <w:rFonts w:ascii="Arial Narrow" w:hAnsi="Arial Narrow"/>
          <w:w w:val="110"/>
          <w:sz w:val="21"/>
        </w:rPr>
        <w:t>Посетитель</w:t>
      </w:r>
      <w:r>
        <w:rPr>
          <w:w w:val="110"/>
          <w:sz w:val="21"/>
        </w:rPr>
        <w:t>,</w:t>
      </w:r>
      <w:r>
        <w:rPr>
          <w:spacing w:val="-45"/>
          <w:w w:val="110"/>
          <w:sz w:val="21"/>
        </w:rPr>
        <w:t> </w:t>
      </w:r>
      <w:r>
        <w:rPr>
          <w:rFonts w:ascii="Arial Narrow" w:hAnsi="Arial Narrow"/>
          <w:w w:val="110"/>
          <w:sz w:val="21"/>
        </w:rPr>
        <w:t>который уже зарегистрирован</w:t>
      </w:r>
      <w:r>
        <w:rPr>
          <w:rFonts w:ascii="Arial Narrow" w:hAnsi="Arial Narrow"/>
          <w:spacing w:val="-12"/>
          <w:w w:val="110"/>
          <w:sz w:val="21"/>
        </w:rPr>
        <w:t> </w:t>
      </w:r>
      <w:r>
        <w:rPr>
          <w:rFonts w:ascii="Arial Narrow" w:hAnsi="Arial Narrow"/>
          <w:w w:val="110"/>
          <w:sz w:val="21"/>
        </w:rPr>
        <w:t>на</w:t>
        <w:tab/>
        <w:t>Сайте </w:t>
      </w:r>
      <w:r>
        <w:rPr>
          <w:w w:val="110"/>
          <w:sz w:val="21"/>
        </w:rPr>
        <w:t>(</w:t>
      </w:r>
      <w:r>
        <w:rPr>
          <w:rFonts w:ascii="Arial Narrow" w:hAnsi="Arial Narrow"/>
          <w:w w:val="110"/>
          <w:sz w:val="21"/>
        </w:rPr>
        <w:t>имеет личную учетную</w:t>
      </w:r>
      <w:r>
        <w:rPr>
          <w:rFonts w:ascii="Arial Narrow" w:hAnsi="Arial Narrow"/>
          <w:spacing w:val="4"/>
          <w:w w:val="110"/>
          <w:sz w:val="21"/>
        </w:rPr>
        <w:t> </w:t>
      </w:r>
      <w:r>
        <w:rPr>
          <w:rFonts w:ascii="Arial Narrow" w:hAnsi="Arial Narrow"/>
          <w:w w:val="110"/>
          <w:sz w:val="21"/>
        </w:rPr>
        <w:t>запись</w:t>
      </w:r>
      <w:r>
        <w:rPr>
          <w:w w:val="110"/>
          <w:sz w:val="21"/>
        </w:rPr>
        <w:t>).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702" w:val="left" w:leader="none"/>
        </w:tabs>
        <w:spacing w:line="254" w:lineRule="auto" w:before="0" w:after="0"/>
        <w:ind w:left="120" w:right="1065" w:hanging="1"/>
        <w:jc w:val="left"/>
        <w:rPr>
          <w:sz w:val="21"/>
        </w:rPr>
      </w:pPr>
      <w:r>
        <w:rPr>
          <w:b/>
          <w:i/>
          <w:w w:val="115"/>
          <w:sz w:val="21"/>
        </w:rPr>
        <w:t>«Товары» </w:t>
      </w:r>
      <w:r>
        <w:rPr>
          <w:w w:val="115"/>
          <w:sz w:val="21"/>
        </w:rPr>
        <w:t>- </w:t>
      </w:r>
      <w:r>
        <w:rPr>
          <w:rFonts w:ascii="Arial Narrow" w:hAnsi="Arial Narrow"/>
          <w:w w:val="115"/>
          <w:sz w:val="21"/>
        </w:rPr>
        <w:t>продукция Компании </w:t>
      </w:r>
      <w:r>
        <w:rPr>
          <w:w w:val="115"/>
          <w:sz w:val="21"/>
        </w:rPr>
        <w:t>(</w:t>
      </w:r>
      <w:r>
        <w:rPr>
          <w:rFonts w:ascii="Arial Narrow" w:hAnsi="Arial Narrow"/>
          <w:w w:val="115"/>
          <w:sz w:val="21"/>
        </w:rPr>
        <w:t>в том числе сувенирная продукция</w:t>
      </w:r>
      <w:r>
        <w:rPr>
          <w:rFonts w:ascii="Arial Narrow" w:hAnsi="Arial Narrow"/>
          <w:spacing w:val="-40"/>
          <w:w w:val="115"/>
          <w:sz w:val="21"/>
        </w:rPr>
        <w:t> </w:t>
      </w:r>
      <w:r>
        <w:rPr>
          <w:rFonts w:ascii="Arial Narrow" w:hAnsi="Arial Narrow"/>
          <w:w w:val="115"/>
          <w:sz w:val="21"/>
        </w:rPr>
        <w:t>Компании</w:t>
      </w:r>
      <w:r>
        <w:rPr>
          <w:w w:val="115"/>
          <w:sz w:val="21"/>
        </w:rPr>
        <w:t>), </w:t>
      </w:r>
      <w:r>
        <w:rPr>
          <w:rFonts w:ascii="Arial Narrow" w:hAnsi="Arial Narrow"/>
          <w:w w:val="115"/>
          <w:sz w:val="21"/>
        </w:rPr>
        <w:t>представленная на</w:t>
      </w:r>
      <w:r>
        <w:rPr>
          <w:rFonts w:ascii="Arial Narrow" w:hAnsi="Arial Narrow"/>
          <w:spacing w:val="27"/>
          <w:w w:val="115"/>
          <w:sz w:val="21"/>
        </w:rPr>
        <w:t> </w:t>
      </w:r>
      <w:r>
        <w:rPr>
          <w:rFonts w:ascii="Arial Narrow" w:hAnsi="Arial Narrow"/>
          <w:w w:val="115"/>
          <w:sz w:val="21"/>
        </w:rPr>
        <w:t>Сайте</w:t>
      </w:r>
      <w:r>
        <w:rPr>
          <w:w w:val="115"/>
          <w:sz w:val="21"/>
        </w:rPr>
        <w:t>.</w:t>
      </w:r>
    </w:p>
    <w:p>
      <w:pPr>
        <w:pStyle w:val="BodyText"/>
        <w:spacing w:before="10"/>
      </w:pPr>
    </w:p>
    <w:p>
      <w:pPr>
        <w:pStyle w:val="ListParagraph"/>
        <w:numPr>
          <w:ilvl w:val="2"/>
          <w:numId w:val="1"/>
        </w:numPr>
        <w:tabs>
          <w:tab w:pos="702" w:val="left" w:leader="none"/>
          <w:tab w:pos="3612" w:val="left" w:leader="none"/>
        </w:tabs>
        <w:spacing w:line="252" w:lineRule="auto" w:before="0" w:after="0"/>
        <w:ind w:left="120" w:right="915" w:hanging="1"/>
        <w:jc w:val="left"/>
        <w:rPr>
          <w:sz w:val="21"/>
        </w:rPr>
      </w:pPr>
      <w:r>
        <w:rPr>
          <w:b/>
          <w:i/>
          <w:w w:val="110"/>
          <w:sz w:val="21"/>
        </w:rPr>
        <w:t>«Сайт» </w:t>
      </w:r>
      <w:r>
        <w:rPr>
          <w:w w:val="110"/>
          <w:sz w:val="21"/>
        </w:rPr>
        <w:t>- </w:t>
      </w:r>
      <w:r>
        <w:rPr>
          <w:rFonts w:ascii="Arial Narrow" w:hAnsi="Arial Narrow"/>
          <w:w w:val="110"/>
          <w:sz w:val="21"/>
        </w:rPr>
        <w:t>страница Интернет </w:t>
      </w:r>
      <w:r>
        <w:rPr>
          <w:w w:val="110"/>
          <w:sz w:val="21"/>
        </w:rPr>
        <w:t>-</w:t>
      </w:r>
      <w:r>
        <w:rPr>
          <w:rFonts w:ascii="Arial Narrow" w:hAnsi="Arial Narrow"/>
          <w:w w:val="110"/>
          <w:sz w:val="21"/>
        </w:rPr>
        <w:t>магазина</w:t>
      </w:r>
      <w:r>
        <w:rPr>
          <w:w w:val="110"/>
          <w:sz w:val="21"/>
        </w:rPr>
        <w:t>, </w:t>
      </w:r>
      <w:r>
        <w:rPr>
          <w:rFonts w:ascii="Arial Narrow" w:hAnsi="Arial Narrow"/>
          <w:w w:val="110"/>
          <w:sz w:val="21"/>
        </w:rPr>
        <w:t>на которой размещен перечень продукции Компании</w:t>
      </w:r>
      <w:r>
        <w:rPr>
          <w:w w:val="110"/>
          <w:sz w:val="21"/>
        </w:rPr>
        <w:t>, </w:t>
      </w:r>
      <w:r>
        <w:rPr>
          <w:rFonts w:ascii="Arial Narrow" w:hAnsi="Arial Narrow"/>
          <w:w w:val="110"/>
          <w:sz w:val="21"/>
        </w:rPr>
        <w:t>по </w:t>
      </w:r>
      <w:r>
        <w:rPr>
          <w:rFonts w:ascii="Arial Narrow" w:hAnsi="Arial Narrow"/>
          <w:spacing w:val="38"/>
          <w:w w:val="110"/>
          <w:sz w:val="21"/>
        </w:rPr>
        <w:t> </w:t>
      </w:r>
      <w:r>
        <w:rPr>
          <w:rFonts w:ascii="Arial Narrow" w:hAnsi="Arial Narrow"/>
          <w:w w:val="110"/>
          <w:sz w:val="21"/>
        </w:rPr>
        <w:t>следующему</w:t>
      </w:r>
      <w:r>
        <w:rPr>
          <w:rFonts w:ascii="Arial Narrow" w:hAnsi="Arial Narrow"/>
          <w:spacing w:val="22"/>
          <w:w w:val="110"/>
          <w:sz w:val="21"/>
        </w:rPr>
        <w:t> </w:t>
      </w:r>
      <w:r>
        <w:rPr>
          <w:rFonts w:ascii="Arial Narrow" w:hAnsi="Arial Narrow"/>
          <w:w w:val="110"/>
          <w:sz w:val="21"/>
        </w:rPr>
        <w:t>адресу</w:t>
      </w:r>
      <w:r>
        <w:rPr>
          <w:w w:val="110"/>
          <w:sz w:val="21"/>
        </w:rPr>
        <w:t>:</w:t>
        <w:tab/>
      </w:r>
      <w:hyperlink r:id="rId5">
        <w:r>
          <w:rPr>
            <w:color w:val="0000FF"/>
            <w:w w:val="110"/>
            <w:sz w:val="21"/>
            <w:u w:val="single" w:color="0000FF"/>
          </w:rPr>
          <w:t>rombababellini.ru</w:t>
        </w:r>
      </w:hyperlink>
      <w:r>
        <w:rPr>
          <w:w w:val="110"/>
          <w:sz w:val="21"/>
        </w:rPr>
        <w:t>.</w:t>
      </w:r>
    </w:p>
    <w:p>
      <w:pPr>
        <w:spacing w:after="0" w:line="252" w:lineRule="auto"/>
        <w:jc w:val="left"/>
        <w:rPr>
          <w:sz w:val="21"/>
        </w:rPr>
        <w:sectPr>
          <w:type w:val="continuous"/>
          <w:pgSz w:w="11910" w:h="16840"/>
          <w:pgMar w:top="1580" w:bottom="280" w:left="1580" w:right="760"/>
        </w:sectPr>
      </w:pP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70" w:after="0"/>
        <w:ind w:left="522" w:right="0" w:hanging="404"/>
        <w:jc w:val="left"/>
        <w:rPr>
          <w:sz w:val="21"/>
        </w:rPr>
      </w:pPr>
      <w:r>
        <w:rPr>
          <w:sz w:val="21"/>
        </w:rPr>
        <w:t>для целей настоящего Пользовательского соглашения термины и</w:t>
      </w:r>
      <w:r>
        <w:rPr>
          <w:spacing w:val="-4"/>
          <w:sz w:val="21"/>
        </w:rPr>
        <w:t> </w:t>
      </w:r>
      <w:r>
        <w:rPr>
          <w:sz w:val="21"/>
        </w:rPr>
        <w:t>определения</w:t>
      </w:r>
    </w:p>
    <w:p>
      <w:pPr>
        <w:pStyle w:val="BodyText"/>
        <w:spacing w:line="242" w:lineRule="auto" w:before="3"/>
        <w:ind w:left="119" w:right="655"/>
      </w:pPr>
      <w:r>
        <w:rPr/>
        <w:t>в единственном числе относятся также и к терминам и определениям во множественном числе и наоборот.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9"/>
        </w:rPr>
      </w:pPr>
    </w:p>
    <w:p>
      <w:pPr>
        <w:pStyle w:val="Heading2"/>
        <w:numPr>
          <w:ilvl w:val="0"/>
          <w:numId w:val="1"/>
        </w:numPr>
        <w:tabs>
          <w:tab w:pos="456" w:val="left" w:leader="none"/>
        </w:tabs>
        <w:spacing w:line="240" w:lineRule="auto" w:before="0" w:after="0"/>
        <w:ind w:left="455" w:right="0" w:hanging="337"/>
        <w:jc w:val="left"/>
      </w:pPr>
      <w:bookmarkStart w:name="3. Предмет Пользовательского Соглашения" w:id="6"/>
      <w:bookmarkEnd w:id="6"/>
      <w:r>
        <w:rPr/>
      </w:r>
      <w:bookmarkStart w:name="3. Предмет Пользовательского Соглашения" w:id="7"/>
      <w:bookmarkEnd w:id="7"/>
      <w:r>
        <w:rPr/>
        <w:t>П</w:t>
      </w:r>
      <w:r>
        <w:rPr/>
        <w:t>редмет Пользовательского</w:t>
      </w:r>
      <w:r>
        <w:rPr>
          <w:spacing w:val="-1"/>
        </w:rPr>
        <w:t> </w:t>
      </w:r>
      <w:r>
        <w:rPr/>
        <w:t>Соглашения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277" w:after="0"/>
        <w:ind w:left="119" w:right="331" w:firstLine="0"/>
        <w:jc w:val="left"/>
        <w:rPr>
          <w:sz w:val="21"/>
        </w:rPr>
      </w:pPr>
      <w:r>
        <w:rPr>
          <w:sz w:val="21"/>
        </w:rPr>
        <w:t>Предметом настоящего Пользовательского соглашения являются порядок и правила использования функционала (сервисов) Сайта, установленные Компанией для Посетителей и Пользователей</w:t>
      </w:r>
      <w:r>
        <w:rPr>
          <w:spacing w:val="1"/>
          <w:sz w:val="21"/>
        </w:rPr>
        <w:t> </w:t>
      </w:r>
      <w:r>
        <w:rPr>
          <w:sz w:val="21"/>
        </w:rPr>
        <w:t>Сайта.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2" w:lineRule="auto" w:before="1" w:after="0"/>
        <w:ind w:left="119" w:right="614" w:firstLine="0"/>
        <w:jc w:val="left"/>
        <w:rPr>
          <w:sz w:val="21"/>
        </w:rPr>
      </w:pPr>
      <w:r>
        <w:rPr>
          <w:sz w:val="21"/>
        </w:rPr>
        <w:t>Компания гарантирует Пользователям возможность совершить заказ Товаров и его оплату через Сайт только в случае исправной работы всех коммуникационных сетей и не несет ответственности за неисполнение заказа Товаров в случае технических проблем на</w:t>
      </w:r>
      <w:r>
        <w:rPr>
          <w:spacing w:val="-4"/>
          <w:sz w:val="21"/>
        </w:rPr>
        <w:t> </w:t>
      </w:r>
      <w:r>
        <w:rPr>
          <w:sz w:val="21"/>
        </w:rPr>
        <w:t>Сайте.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Heading2"/>
        <w:numPr>
          <w:ilvl w:val="0"/>
          <w:numId w:val="1"/>
        </w:numPr>
        <w:tabs>
          <w:tab w:pos="456" w:val="left" w:leader="none"/>
        </w:tabs>
        <w:spacing w:line="240" w:lineRule="auto" w:before="0" w:after="0"/>
        <w:ind w:left="455" w:right="0" w:hanging="337"/>
        <w:jc w:val="left"/>
      </w:pPr>
      <w:bookmarkStart w:name="4. Регистрация и предоставление услуг" w:id="8"/>
      <w:bookmarkEnd w:id="8"/>
      <w:r>
        <w:rPr/>
      </w:r>
      <w:bookmarkStart w:name="4. Регистрация и предоставление услуг" w:id="9"/>
      <w:bookmarkEnd w:id="9"/>
      <w:r>
        <w:rPr/>
        <w:t>Рег</w:t>
      </w:r>
      <w:r>
        <w:rPr/>
        <w:t>истрация и предоставление</w:t>
      </w:r>
      <w:r>
        <w:rPr>
          <w:spacing w:val="-12"/>
        </w:rPr>
        <w:t> </w:t>
      </w:r>
      <w:r>
        <w:rPr/>
        <w:t>услуг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2" w:lineRule="auto" w:before="282" w:after="0"/>
        <w:ind w:left="119" w:right="813" w:firstLine="0"/>
        <w:jc w:val="left"/>
        <w:rPr>
          <w:sz w:val="21"/>
        </w:rPr>
      </w:pPr>
      <w:r>
        <w:rPr>
          <w:sz w:val="21"/>
        </w:rPr>
        <w:t>для получения права оформить заказ Товаров через Сайт Пользователь обязуется осуществить регистрацию учетной записи Пользователя на</w:t>
      </w:r>
      <w:r>
        <w:rPr>
          <w:spacing w:val="-2"/>
          <w:sz w:val="21"/>
        </w:rPr>
        <w:t> </w:t>
      </w:r>
      <w:r>
        <w:rPr>
          <w:sz w:val="21"/>
        </w:rPr>
        <w:t>Сайте.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1" w:after="0"/>
        <w:ind w:left="522" w:right="0" w:hanging="404"/>
        <w:jc w:val="left"/>
        <w:rPr>
          <w:sz w:val="21"/>
        </w:rPr>
      </w:pPr>
      <w:r>
        <w:rPr>
          <w:sz w:val="21"/>
        </w:rPr>
        <w:t>для регистрации на Сайте Пользователю следует произвести следующие</w:t>
      </w:r>
      <w:r>
        <w:rPr>
          <w:spacing w:val="-15"/>
          <w:sz w:val="21"/>
        </w:rPr>
        <w:t> </w:t>
      </w:r>
      <w:r>
        <w:rPr>
          <w:sz w:val="21"/>
        </w:rPr>
        <w:t>действия: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2"/>
          <w:numId w:val="1"/>
        </w:numPr>
        <w:tabs>
          <w:tab w:pos="701" w:val="left" w:leader="none"/>
        </w:tabs>
        <w:spacing w:line="242" w:lineRule="auto" w:before="0" w:after="0"/>
        <w:ind w:left="119" w:right="1792" w:firstLine="0"/>
        <w:jc w:val="left"/>
        <w:rPr>
          <w:sz w:val="21"/>
        </w:rPr>
      </w:pPr>
      <w:r>
        <w:rPr>
          <w:sz w:val="21"/>
        </w:rPr>
        <w:t>ввести в форму абонентский номер телефона в федеральном формате (+ХХХХХХХХХХХ);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701" w:val="left" w:leader="none"/>
        </w:tabs>
        <w:spacing w:line="242" w:lineRule="auto" w:before="0" w:after="0"/>
        <w:ind w:left="119" w:right="952" w:firstLine="0"/>
        <w:jc w:val="left"/>
        <w:rPr>
          <w:sz w:val="21"/>
        </w:rPr>
      </w:pPr>
      <w:r>
        <w:rPr>
          <w:sz w:val="21"/>
        </w:rPr>
        <w:t>указанный Пользователем при регистрации абонентский номер телефона будет использоваться в качестве имени Пользователя (логин) при использовании</w:t>
      </w:r>
      <w:r>
        <w:rPr>
          <w:spacing w:val="-15"/>
          <w:sz w:val="21"/>
        </w:rPr>
        <w:t> </w:t>
      </w:r>
      <w:r>
        <w:rPr>
          <w:sz w:val="21"/>
        </w:rPr>
        <w:t>Сайта;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1"/>
        </w:numPr>
        <w:tabs>
          <w:tab w:pos="701" w:val="left" w:leader="none"/>
        </w:tabs>
        <w:spacing w:line="242" w:lineRule="auto" w:before="0" w:after="0"/>
        <w:ind w:left="119" w:right="306" w:firstLine="0"/>
        <w:jc w:val="left"/>
        <w:rPr>
          <w:sz w:val="21"/>
        </w:rPr>
      </w:pPr>
      <w:r>
        <w:rPr>
          <w:sz w:val="21"/>
        </w:rPr>
        <w:t>ввести пароль, предоставляемый Пользователю в виде SMS-сообщения на указанный им абонентский</w:t>
      </w:r>
      <w:r>
        <w:rPr>
          <w:spacing w:val="-2"/>
          <w:sz w:val="21"/>
        </w:rPr>
        <w:t> </w:t>
      </w:r>
      <w:r>
        <w:rPr>
          <w:sz w:val="21"/>
        </w:rPr>
        <w:t>номер;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701" w:val="left" w:leader="none"/>
        </w:tabs>
        <w:spacing w:line="242" w:lineRule="auto" w:before="0" w:after="0"/>
        <w:ind w:left="119" w:right="304" w:firstLine="0"/>
        <w:jc w:val="left"/>
        <w:rPr>
          <w:sz w:val="21"/>
        </w:rPr>
      </w:pPr>
      <w:r>
        <w:rPr>
          <w:sz w:val="21"/>
        </w:rPr>
        <w:t>указать фамилию, имя, отчество; дату рождения; пол; адрес доставки; телефон; адрес электронной почты;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1" w:after="0"/>
        <w:ind w:left="119" w:right="326" w:firstLine="0"/>
        <w:jc w:val="left"/>
        <w:rPr>
          <w:sz w:val="21"/>
        </w:rPr>
      </w:pPr>
      <w:r>
        <w:rPr>
          <w:sz w:val="21"/>
        </w:rPr>
        <w:t>Пользователь согласен на получение от Компании уведомлений о проводимых акциях и рекламных материалов по сетям электросвязи. Согласие </w:t>
      </w:r>
      <w:r>
        <w:rPr>
          <w:spacing w:val="-3"/>
          <w:sz w:val="21"/>
        </w:rPr>
        <w:t>может </w:t>
      </w:r>
      <w:r>
        <w:rPr>
          <w:sz w:val="21"/>
        </w:rPr>
        <w:t>быть</w:t>
      </w:r>
      <w:r>
        <w:rPr>
          <w:spacing w:val="-16"/>
          <w:sz w:val="21"/>
        </w:rPr>
        <w:t> </w:t>
      </w:r>
      <w:r>
        <w:rPr>
          <w:sz w:val="21"/>
        </w:rPr>
        <w:t>отозвано</w:t>
      </w:r>
    </w:p>
    <w:p>
      <w:pPr>
        <w:pStyle w:val="BodyText"/>
        <w:spacing w:line="247" w:lineRule="auto"/>
        <w:ind w:left="119" w:right="376"/>
      </w:pPr>
      <w:r>
        <w:rPr/>
        <w:t>Пользователем в любой момент путем отказа от получения уведомлений направленным на юридический адрес Компании или по телефону 8-391-290-40-50.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7" w:lineRule="auto" w:before="0" w:after="0"/>
        <w:ind w:left="119" w:right="350" w:firstLine="0"/>
        <w:jc w:val="left"/>
        <w:rPr>
          <w:sz w:val="21"/>
        </w:rPr>
      </w:pPr>
      <w:r>
        <w:rPr>
          <w:sz w:val="21"/>
        </w:rPr>
        <w:t>в случае несогласия с перечисленными условиями Пользователь должен воздержаться от использования сервисов</w:t>
      </w:r>
      <w:r>
        <w:rPr>
          <w:spacing w:val="-6"/>
          <w:sz w:val="21"/>
        </w:rPr>
        <w:t> </w:t>
      </w:r>
      <w:r>
        <w:rPr>
          <w:sz w:val="21"/>
        </w:rPr>
        <w:t>Сайта.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522" w:right="0" w:hanging="404"/>
        <w:jc w:val="left"/>
        <w:rPr>
          <w:sz w:val="21"/>
        </w:rPr>
      </w:pPr>
      <w:r>
        <w:rPr>
          <w:sz w:val="21"/>
        </w:rPr>
        <w:t>Пользователю запрещается передавать данные своей учетной записи третьим</w:t>
      </w:r>
      <w:r>
        <w:rPr>
          <w:spacing w:val="-16"/>
          <w:sz w:val="21"/>
        </w:rPr>
        <w:t> </w:t>
      </w:r>
      <w:r>
        <w:rPr>
          <w:sz w:val="21"/>
        </w:rPr>
        <w:t>лицам.</w:t>
      </w:r>
    </w:p>
    <w:p>
      <w:pPr>
        <w:pStyle w:val="BodyText"/>
        <w:spacing w:before="3"/>
        <w:ind w:left="119"/>
      </w:pPr>
      <w:r>
        <w:rPr/>
        <w:t>в случае передачи Пользователем своего логина и(или) пароля третьему лицу, Пользователь несет ответственность за несанкционированные действия третьего лица, как за свои собственные.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1" w:lineRule="exact" w:before="0" w:after="0"/>
        <w:ind w:left="522" w:right="0" w:hanging="404"/>
        <w:jc w:val="left"/>
        <w:rPr>
          <w:sz w:val="21"/>
        </w:rPr>
      </w:pPr>
      <w:r>
        <w:rPr>
          <w:sz w:val="21"/>
        </w:rPr>
        <w:t>Пользователь несет ответственность за точность и правильность,</w:t>
      </w:r>
      <w:r>
        <w:rPr>
          <w:spacing w:val="-10"/>
          <w:sz w:val="21"/>
        </w:rPr>
        <w:t> </w:t>
      </w:r>
      <w:r>
        <w:rPr>
          <w:sz w:val="21"/>
        </w:rPr>
        <w:t>полноту</w:t>
      </w:r>
    </w:p>
    <w:p>
      <w:pPr>
        <w:pStyle w:val="BodyText"/>
        <w:spacing w:line="242" w:lineRule="auto"/>
        <w:ind w:left="119" w:right="508"/>
      </w:pPr>
      <w:r>
        <w:rPr/>
        <w:t>и достоверность указания своих личных данных при регистрации учетной записи на Сайте и за последствия в виде убытков, которые могут возникнуть у Пользователя, в случае некорректного ввода указанных сведений.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19" w:right="711" w:firstLine="0"/>
        <w:jc w:val="left"/>
        <w:rPr>
          <w:sz w:val="21"/>
        </w:rPr>
      </w:pPr>
      <w:r>
        <w:rPr>
          <w:sz w:val="21"/>
        </w:rPr>
        <w:t>Пользователь обязан незамедлительно уведомить Компанию о любом случае несанкционированного доступа к учетной записи Пользователя, а также о любом</w:t>
      </w:r>
      <w:r>
        <w:rPr>
          <w:spacing w:val="-28"/>
          <w:sz w:val="21"/>
        </w:rPr>
        <w:t> </w:t>
      </w:r>
      <w:r>
        <w:rPr>
          <w:sz w:val="21"/>
        </w:rPr>
        <w:t>случае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top="1040" w:bottom="280" w:left="1580" w:right="760"/>
        </w:sectPr>
      </w:pPr>
    </w:p>
    <w:p>
      <w:pPr>
        <w:pStyle w:val="BodyText"/>
        <w:spacing w:line="247" w:lineRule="auto" w:before="70"/>
        <w:ind w:left="119" w:right="486"/>
      </w:pPr>
      <w:r>
        <w:rPr/>
        <w:t>нарушения безопасности своего логина и пароля (утеря, передача данных третьим лицам, другое).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7" w:lineRule="auto" w:before="0" w:after="0"/>
        <w:ind w:left="119" w:right="1468" w:firstLine="0"/>
        <w:jc w:val="left"/>
        <w:rPr>
          <w:sz w:val="21"/>
        </w:rPr>
      </w:pPr>
      <w:r>
        <w:rPr>
          <w:sz w:val="21"/>
        </w:rPr>
        <w:t>Любые действия, совершенные на Сайте с использованием логина и пароля Пользователя, считаются совершенными соответствующим</w:t>
      </w:r>
      <w:r>
        <w:rPr>
          <w:spacing w:val="-14"/>
          <w:sz w:val="21"/>
        </w:rPr>
        <w:t> </w:t>
      </w:r>
      <w:r>
        <w:rPr>
          <w:sz w:val="21"/>
        </w:rPr>
        <w:t>Пользователем.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2" w:lineRule="auto" w:before="1" w:after="0"/>
        <w:ind w:left="119" w:right="1340" w:firstLine="0"/>
        <w:jc w:val="left"/>
        <w:rPr>
          <w:sz w:val="21"/>
        </w:rPr>
      </w:pPr>
      <w:r>
        <w:rPr>
          <w:sz w:val="21"/>
        </w:rPr>
        <w:t>Пользователь несет личную ответственность за любую информацию, которая размещается на Сайте посредством его учетной</w:t>
      </w:r>
      <w:r>
        <w:rPr>
          <w:spacing w:val="-5"/>
          <w:sz w:val="21"/>
        </w:rPr>
        <w:t> </w:t>
      </w:r>
      <w:r>
        <w:rPr>
          <w:sz w:val="21"/>
        </w:rPr>
        <w:t>записи.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2"/>
        <w:numPr>
          <w:ilvl w:val="0"/>
          <w:numId w:val="1"/>
        </w:numPr>
        <w:tabs>
          <w:tab w:pos="456" w:val="left" w:leader="none"/>
        </w:tabs>
        <w:spacing w:line="240" w:lineRule="auto" w:before="1" w:after="0"/>
        <w:ind w:left="455" w:right="0" w:hanging="337"/>
        <w:jc w:val="left"/>
      </w:pPr>
      <w:bookmarkStart w:name="5. Условия использования информации, раз" w:id="10"/>
      <w:bookmarkEnd w:id="10"/>
      <w:r>
        <w:rPr/>
      </w:r>
      <w:bookmarkStart w:name="5. Условия использования информации, раз" w:id="11"/>
      <w:bookmarkEnd w:id="11"/>
      <w:r>
        <w:rPr/>
        <w:t>У</w:t>
      </w:r>
      <w:r>
        <w:rPr/>
        <w:t>словия использования </w:t>
      </w:r>
      <w:r>
        <w:rPr>
          <w:spacing w:val="-3"/>
        </w:rPr>
        <w:t>информации, </w:t>
      </w:r>
      <w:r>
        <w:rPr/>
        <w:t>размещенной на</w:t>
      </w:r>
      <w:r>
        <w:rPr>
          <w:spacing w:val="17"/>
        </w:rPr>
        <w:t> </w:t>
      </w:r>
      <w:r>
        <w:rPr>
          <w:spacing w:val="-3"/>
        </w:rPr>
        <w:t>Сайте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2" w:lineRule="auto" w:before="277" w:after="0"/>
        <w:ind w:left="119" w:right="557" w:firstLine="0"/>
        <w:jc w:val="left"/>
        <w:rPr>
          <w:sz w:val="21"/>
        </w:rPr>
      </w:pPr>
      <w:r>
        <w:rPr>
          <w:sz w:val="21"/>
        </w:rPr>
        <w:t>Сайт включает, но не ограничивается, следующим: тексты, фотографии, графические изображения, товарные знаки и иные, охраняемые законом,</w:t>
      </w:r>
      <w:r>
        <w:rPr>
          <w:spacing w:val="-12"/>
          <w:sz w:val="21"/>
        </w:rPr>
        <w:t> </w:t>
      </w:r>
      <w:r>
        <w:rPr>
          <w:sz w:val="21"/>
        </w:rPr>
        <w:t>материалы.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2" w:lineRule="auto" w:before="0" w:after="0"/>
        <w:ind w:left="119" w:right="616" w:firstLine="0"/>
        <w:jc w:val="left"/>
        <w:rPr>
          <w:sz w:val="21"/>
        </w:rPr>
      </w:pPr>
      <w:r>
        <w:rPr>
          <w:sz w:val="21"/>
        </w:rPr>
        <w:t>Все содержание Сайта охраняется авторским правом в соответствии с действующим гражданским законодательством Российской</w:t>
      </w:r>
      <w:r>
        <w:rPr>
          <w:spacing w:val="-4"/>
          <w:sz w:val="21"/>
        </w:rPr>
        <w:t> </w:t>
      </w:r>
      <w:r>
        <w:rPr>
          <w:sz w:val="21"/>
        </w:rPr>
        <w:t>Федерации.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522" w:right="0" w:hanging="404"/>
        <w:jc w:val="left"/>
        <w:rPr>
          <w:sz w:val="21"/>
        </w:rPr>
      </w:pPr>
      <w:r>
        <w:rPr>
          <w:sz w:val="21"/>
        </w:rPr>
        <w:t>Авторское право на использование содержания Сайта принадлежит</w:t>
      </w:r>
      <w:r>
        <w:rPr>
          <w:spacing w:val="-18"/>
          <w:sz w:val="21"/>
        </w:rPr>
        <w:t> </w:t>
      </w:r>
      <w:r>
        <w:rPr>
          <w:sz w:val="21"/>
        </w:rPr>
        <w:t>Компании.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19" w:right="256" w:firstLine="0"/>
        <w:jc w:val="left"/>
        <w:rPr>
          <w:sz w:val="21"/>
        </w:rPr>
      </w:pPr>
      <w:r>
        <w:rPr>
          <w:sz w:val="21"/>
        </w:rPr>
        <w:t>Компания предоставляет Посетителю и/или Пользователю неисключительную лицензию на использование содержания Сайта в пределах, установленных</w:t>
      </w:r>
      <w:r>
        <w:rPr>
          <w:spacing w:val="-22"/>
          <w:sz w:val="21"/>
        </w:rPr>
        <w:t> </w:t>
      </w:r>
      <w:r>
        <w:rPr>
          <w:sz w:val="21"/>
        </w:rPr>
        <w:t>настоящим</w:t>
      </w:r>
    </w:p>
    <w:p>
      <w:pPr>
        <w:pStyle w:val="BodyText"/>
        <w:spacing w:before="2"/>
        <w:ind w:left="119"/>
      </w:pPr>
      <w:r>
        <w:rPr/>
        <w:t>Пользовательским соглашением.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2" w:lineRule="auto" w:before="0" w:after="0"/>
        <w:ind w:left="119" w:right="392" w:firstLine="0"/>
        <w:jc w:val="left"/>
        <w:rPr>
          <w:sz w:val="21"/>
        </w:rPr>
      </w:pPr>
      <w:r>
        <w:rPr>
          <w:sz w:val="21"/>
        </w:rPr>
        <w:t>Посетитель и/или Пользователь обязуется использовать Сайт только в законных целях и способами, не нарушающим права третьих</w:t>
      </w:r>
      <w:r>
        <w:rPr>
          <w:spacing w:val="-11"/>
          <w:sz w:val="21"/>
        </w:rPr>
        <w:t> </w:t>
      </w:r>
      <w:r>
        <w:rPr>
          <w:sz w:val="21"/>
        </w:rPr>
        <w:t>лиц.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2" w:lineRule="auto" w:before="0" w:after="0"/>
        <w:ind w:left="119" w:right="487" w:firstLine="0"/>
        <w:jc w:val="left"/>
        <w:rPr>
          <w:sz w:val="21"/>
        </w:rPr>
      </w:pPr>
      <w:r>
        <w:rPr>
          <w:sz w:val="21"/>
        </w:rPr>
        <w:t>Компания не несет ответственность за вред, причиненный технике Посетителя и/или Пользователя в случае, если это произошло в результате перехода по гипертекстуальным ссылкам, размещенным на</w:t>
      </w:r>
      <w:r>
        <w:rPr>
          <w:spacing w:val="-7"/>
          <w:sz w:val="21"/>
        </w:rPr>
        <w:t> </w:t>
      </w:r>
      <w:r>
        <w:rPr>
          <w:sz w:val="21"/>
        </w:rPr>
        <w:t>Сайте.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9"/>
        </w:rPr>
      </w:pPr>
    </w:p>
    <w:p>
      <w:pPr>
        <w:pStyle w:val="Heading2"/>
        <w:numPr>
          <w:ilvl w:val="0"/>
          <w:numId w:val="1"/>
        </w:numPr>
        <w:tabs>
          <w:tab w:pos="456" w:val="left" w:leader="none"/>
        </w:tabs>
        <w:spacing w:line="240" w:lineRule="auto" w:before="0" w:after="0"/>
        <w:ind w:left="455" w:right="0" w:hanging="337"/>
        <w:jc w:val="left"/>
      </w:pPr>
      <w:bookmarkStart w:name="6. Полномочия Компании" w:id="12"/>
      <w:bookmarkEnd w:id="12"/>
      <w:r>
        <w:rPr/>
      </w:r>
      <w:bookmarkStart w:name="6. Полномочия Компании" w:id="13"/>
      <w:bookmarkEnd w:id="13"/>
      <w:r>
        <w:rPr/>
        <w:t>П</w:t>
      </w:r>
      <w:r>
        <w:rPr/>
        <w:t>олномочия</w:t>
      </w:r>
      <w:r>
        <w:rPr>
          <w:spacing w:val="-4"/>
        </w:rPr>
        <w:t> </w:t>
      </w:r>
      <w:r>
        <w:rPr/>
        <w:t>Компании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282" w:after="0"/>
        <w:ind w:left="119" w:right="276" w:firstLine="0"/>
        <w:jc w:val="left"/>
        <w:rPr>
          <w:sz w:val="21"/>
        </w:rPr>
      </w:pPr>
      <w:r>
        <w:rPr>
          <w:sz w:val="21"/>
        </w:rPr>
        <w:t>Компания оставляет за собой право без какого-либо специального уведомления вносить изменения в настоящее Пользовательское соглашение, в связи с чем Посетитель и/или Пользователь обязуется самостоятельно контролировать наличие изменений в настоящим Пользовательском соглашении. Новая редакция Пользовательского соглашения</w:t>
      </w:r>
      <w:r>
        <w:rPr>
          <w:spacing w:val="-30"/>
          <w:sz w:val="21"/>
        </w:rPr>
        <w:t> </w:t>
      </w:r>
      <w:r>
        <w:rPr>
          <w:sz w:val="21"/>
        </w:rPr>
        <w:t>вступает</w:t>
      </w:r>
    </w:p>
    <w:p>
      <w:pPr>
        <w:pStyle w:val="BodyText"/>
        <w:spacing w:line="236" w:lineRule="exact"/>
        <w:ind w:left="119"/>
      </w:pPr>
      <w:r>
        <w:rPr/>
        <w:t>в силу с момента ее размещения, если иное не предусмотрено новой редакцией</w:t>
      </w:r>
    </w:p>
    <w:p>
      <w:pPr>
        <w:pStyle w:val="BodyText"/>
        <w:spacing w:line="242" w:lineRule="auto" w:before="4"/>
        <w:ind w:left="119" w:right="683"/>
      </w:pPr>
      <w:r>
        <w:rPr/>
        <w:t>Пользовательского соглашения. Действующая редакция Пользовательского соглашения находится на Сайте.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19" w:right="216" w:firstLine="0"/>
        <w:jc w:val="left"/>
        <w:rPr>
          <w:sz w:val="21"/>
        </w:rPr>
      </w:pPr>
      <w:r>
        <w:rPr>
          <w:sz w:val="21"/>
        </w:rPr>
        <w:t>Компания оставляет за собой право изменять Сайт, в том числе изменять или добавлять в его структуру разделы, менять дизайн и совершать прочие действия,</w:t>
      </w:r>
      <w:r>
        <w:rPr>
          <w:spacing w:val="-24"/>
          <w:sz w:val="21"/>
        </w:rPr>
        <w:t> </w:t>
      </w:r>
      <w:r>
        <w:rPr>
          <w:sz w:val="21"/>
        </w:rPr>
        <w:t>направленные</w:t>
      </w:r>
    </w:p>
    <w:p>
      <w:pPr>
        <w:pStyle w:val="BodyText"/>
        <w:spacing w:line="242" w:lineRule="auto"/>
        <w:ind w:left="119" w:right="1256"/>
      </w:pPr>
      <w:r>
        <w:rPr/>
        <w:t>на повышение функциональности Сайта и удобства совершения заказа Товаров Пользователями и ознакомления Посетителя и/или Пользователя с информацией, размещенной Компанией на Сайте.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19" w:right="227" w:firstLine="0"/>
        <w:jc w:val="left"/>
        <w:rPr>
          <w:sz w:val="21"/>
        </w:rPr>
      </w:pPr>
      <w:r>
        <w:rPr>
          <w:sz w:val="21"/>
        </w:rPr>
        <w:t>Компания вправе произвести блокировку, исключение, удаление информации, размещенной Пользователем, без согласия последнего, если такая информация не отвечает требованиям действующего российского законодательства и положениям</w:t>
      </w:r>
      <w:r>
        <w:rPr>
          <w:spacing w:val="-18"/>
          <w:sz w:val="21"/>
        </w:rPr>
        <w:t> </w:t>
      </w:r>
      <w:r>
        <w:rPr>
          <w:sz w:val="21"/>
        </w:rPr>
        <w:t>настоящего</w:t>
      </w:r>
    </w:p>
    <w:p>
      <w:pPr>
        <w:pStyle w:val="BodyText"/>
        <w:spacing w:before="5"/>
        <w:ind w:left="119"/>
      </w:pPr>
      <w:r>
        <w:rPr/>
        <w:t>Пользовательского соглашения.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19" w:right="173" w:firstLine="0"/>
        <w:jc w:val="left"/>
        <w:rPr>
          <w:sz w:val="21"/>
        </w:rPr>
      </w:pPr>
      <w:r>
        <w:rPr>
          <w:sz w:val="21"/>
        </w:rPr>
        <w:t>Компания вправе произвести приостановление оказания услуг пользования Сайтом, либо отказать Пользователю в возможности использования отдельных ресурсов Сайта, либо отменить регистрацию учетной записи Пользователя, если у Компании есть</w:t>
      </w:r>
      <w:r>
        <w:rPr>
          <w:spacing w:val="-13"/>
          <w:sz w:val="21"/>
        </w:rPr>
        <w:t> </w:t>
      </w:r>
      <w:r>
        <w:rPr>
          <w:sz w:val="21"/>
        </w:rPr>
        <w:t>основания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top="1040" w:bottom="280" w:left="1580" w:right="760"/>
        </w:sectPr>
      </w:pPr>
    </w:p>
    <w:p>
      <w:pPr>
        <w:pStyle w:val="BodyText"/>
        <w:spacing w:line="247" w:lineRule="auto" w:before="70"/>
        <w:ind w:left="119" w:right="401"/>
      </w:pPr>
      <w:r>
        <w:rPr/>
        <w:t>полагать, что предоставленная Пользователем информация о своих персональных данных неверна (искажена, недостоверна).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522" w:right="0" w:hanging="404"/>
        <w:jc w:val="left"/>
        <w:rPr>
          <w:sz w:val="21"/>
        </w:rPr>
      </w:pPr>
      <w:r>
        <w:rPr>
          <w:sz w:val="21"/>
        </w:rPr>
        <w:t>Компания вправе осуществить действия по удалению учетной записи</w:t>
      </w:r>
      <w:r>
        <w:rPr>
          <w:spacing w:val="-12"/>
          <w:sz w:val="21"/>
        </w:rPr>
        <w:t> </w:t>
      </w:r>
      <w:r>
        <w:rPr>
          <w:sz w:val="21"/>
        </w:rPr>
        <w:t>Пользователя</w:t>
      </w:r>
    </w:p>
    <w:p>
      <w:pPr>
        <w:pStyle w:val="BodyText"/>
        <w:spacing w:line="244" w:lineRule="auto" w:before="3"/>
        <w:ind w:left="119"/>
      </w:pPr>
      <w:r>
        <w:rPr/>
        <w:t>в случае систематического нарушения последним положений настоящего Пользовательского соглашения.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8"/>
        </w:rPr>
      </w:pPr>
    </w:p>
    <w:p>
      <w:pPr>
        <w:pStyle w:val="Heading2"/>
        <w:numPr>
          <w:ilvl w:val="0"/>
          <w:numId w:val="1"/>
        </w:numPr>
        <w:tabs>
          <w:tab w:pos="456" w:val="left" w:leader="none"/>
        </w:tabs>
        <w:spacing w:line="240" w:lineRule="auto" w:before="1" w:after="0"/>
        <w:ind w:left="455" w:right="0" w:hanging="337"/>
        <w:jc w:val="left"/>
      </w:pPr>
      <w:bookmarkStart w:name="7. Технологии, используемые Компанией на" w:id="14"/>
      <w:bookmarkEnd w:id="14"/>
      <w:r>
        <w:rPr/>
      </w:r>
      <w:bookmarkStart w:name="7. Технологии, используемые Компанией на" w:id="15"/>
      <w:bookmarkEnd w:id="15"/>
      <w:r>
        <w:rPr/>
        <w:t>Т</w:t>
      </w:r>
      <w:r>
        <w:rPr/>
        <w:t>ехнологии, используемые Компанией на</w:t>
      </w:r>
      <w:r>
        <w:rPr>
          <w:spacing w:val="-6"/>
        </w:rPr>
        <w:t> </w:t>
      </w:r>
      <w:r>
        <w:rPr/>
        <w:t>Сайте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281" w:after="0"/>
        <w:ind w:left="119" w:right="213" w:firstLine="0"/>
        <w:jc w:val="left"/>
        <w:rPr>
          <w:sz w:val="21"/>
        </w:rPr>
      </w:pPr>
      <w:r>
        <w:rPr>
          <w:sz w:val="21"/>
        </w:rPr>
        <w:t>Компания вправе использовать технологию «Local Storage» для сохранения информации об ip-адресе Посетителей и Пользователей Сайта. «Local Storage» не</w:t>
      </w:r>
      <w:r>
        <w:rPr>
          <w:spacing w:val="-20"/>
          <w:sz w:val="21"/>
        </w:rPr>
        <w:t> </w:t>
      </w:r>
      <w:r>
        <w:rPr>
          <w:sz w:val="21"/>
        </w:rPr>
        <w:t>используются</w:t>
      </w:r>
    </w:p>
    <w:p>
      <w:pPr>
        <w:pStyle w:val="BodyText"/>
        <w:spacing w:line="242" w:lineRule="auto"/>
        <w:ind w:left="119" w:right="111"/>
      </w:pPr>
      <w:r>
        <w:rPr/>
        <w:t>для сохранения конфиденциальной информации о Посетителях и Пользователях Сайта и не направлены на установление личности Посетителя и Пользователей Сайта. Вся информация, которая собирается и анализируется, анонимна.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2" w:lineRule="auto" w:before="0" w:after="0"/>
        <w:ind w:left="119" w:right="406" w:firstLine="0"/>
        <w:jc w:val="left"/>
        <w:rPr>
          <w:sz w:val="21"/>
        </w:rPr>
      </w:pPr>
      <w:r>
        <w:rPr>
          <w:sz w:val="21"/>
        </w:rPr>
        <w:t>Использование технологии «Local Storage» представляет собой размещение на Сайте определенного набора символов (знаков), которые сохраняются на компьютере (далее - “устройство”, с которого был выполнен вход на Сайт) Посетителей и Пользователей Сайта, при доступе к определенным местам</w:t>
      </w:r>
      <w:r>
        <w:rPr>
          <w:spacing w:val="-9"/>
          <w:sz w:val="21"/>
        </w:rPr>
        <w:t> </w:t>
      </w:r>
      <w:r>
        <w:rPr>
          <w:sz w:val="21"/>
        </w:rPr>
        <w:t>Сайта.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524" w:val="left" w:leader="none"/>
        </w:tabs>
        <w:spacing w:line="240" w:lineRule="auto" w:before="0" w:after="0"/>
        <w:ind w:left="523" w:right="0" w:hanging="405"/>
        <w:jc w:val="left"/>
        <w:rPr>
          <w:sz w:val="21"/>
        </w:rPr>
      </w:pPr>
      <w:r>
        <w:rPr>
          <w:sz w:val="21"/>
        </w:rPr>
        <w:t>Данные «Local Storage» сохраняют информацию под именем</w:t>
      </w:r>
      <w:r>
        <w:rPr>
          <w:spacing w:val="-9"/>
          <w:sz w:val="21"/>
        </w:rPr>
        <w:t> </w:t>
      </w:r>
      <w:r>
        <w:rPr>
          <w:sz w:val="21"/>
        </w:rPr>
        <w:t>userCredentials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524" w:val="left" w:leader="none"/>
        </w:tabs>
        <w:spacing w:line="240" w:lineRule="auto" w:before="0" w:after="0"/>
        <w:ind w:left="523" w:right="0" w:hanging="405"/>
        <w:jc w:val="left"/>
        <w:rPr>
          <w:sz w:val="21"/>
        </w:rPr>
      </w:pPr>
      <w:r>
        <w:rPr>
          <w:sz w:val="21"/>
        </w:rPr>
        <w:t>Данные «Local Storage» третьих</w:t>
      </w:r>
      <w:r>
        <w:rPr>
          <w:spacing w:val="-2"/>
          <w:sz w:val="21"/>
        </w:rPr>
        <w:t> </w:t>
      </w:r>
      <w:r>
        <w:rPr>
          <w:sz w:val="21"/>
        </w:rPr>
        <w:t>лиц: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701" w:val="left" w:leader="none"/>
        </w:tabs>
        <w:spacing w:line="240" w:lineRule="auto" w:before="0" w:after="0"/>
        <w:ind w:left="701" w:right="0" w:hanging="582"/>
        <w:jc w:val="left"/>
        <w:rPr>
          <w:sz w:val="21"/>
        </w:rPr>
      </w:pP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>  </w:t>
      </w:r>
      <w:r>
        <w:rPr>
          <w:spacing w:val="1"/>
          <w:sz w:val="21"/>
          <w:u w:val="single"/>
        </w:rPr>
        <w:t> </w:t>
      </w:r>
      <w:r>
        <w:rPr>
          <w:sz w:val="21"/>
        </w:rPr>
        <w:t>_dc</w:t>
      </w:r>
    </w:p>
    <w:p>
      <w:pPr>
        <w:pStyle w:val="BodyText"/>
        <w:spacing w:before="4"/>
        <w:ind w:left="119" w:right="6710"/>
      </w:pPr>
      <w:r>
        <w:rPr/>
        <w:t>7.4.2. _ym47173488_lastHit 7.4.3._ym47173488_lsid 7.4.4._ym47173488_reqNum 7.4.5._ym_retryReqs</w:t>
      </w:r>
    </w:p>
    <w:p>
      <w:pPr>
        <w:pStyle w:val="ListParagraph"/>
        <w:numPr>
          <w:ilvl w:val="2"/>
          <w:numId w:val="2"/>
        </w:numPr>
        <w:tabs>
          <w:tab w:pos="701" w:val="left" w:leader="none"/>
        </w:tabs>
        <w:spacing w:line="240" w:lineRule="exact" w:before="0" w:after="0"/>
        <w:ind w:left="700" w:right="0" w:hanging="582"/>
        <w:jc w:val="left"/>
        <w:rPr>
          <w:sz w:val="21"/>
        </w:rPr>
      </w:pPr>
      <w:r>
        <w:rPr>
          <w:sz w:val="21"/>
        </w:rPr>
        <w:t>abTesting</w:t>
      </w:r>
    </w:p>
    <w:p>
      <w:pPr>
        <w:pStyle w:val="ListParagraph"/>
        <w:numPr>
          <w:ilvl w:val="2"/>
          <w:numId w:val="2"/>
        </w:numPr>
        <w:tabs>
          <w:tab w:pos="701" w:val="left" w:leader="none"/>
        </w:tabs>
        <w:spacing w:line="240" w:lineRule="exact" w:before="0" w:after="0"/>
        <w:ind w:left="700" w:right="0" w:hanging="582"/>
        <w:jc w:val="left"/>
        <w:rPr>
          <w:sz w:val="21"/>
        </w:rPr>
      </w:pPr>
      <w:r>
        <w:rPr>
          <w:sz w:val="21"/>
        </w:rPr>
        <w:t>cart_state</w:t>
      </w:r>
    </w:p>
    <w:p>
      <w:pPr>
        <w:pStyle w:val="ListParagraph"/>
        <w:numPr>
          <w:ilvl w:val="2"/>
          <w:numId w:val="2"/>
        </w:numPr>
        <w:tabs>
          <w:tab w:pos="701" w:val="left" w:leader="none"/>
        </w:tabs>
        <w:spacing w:line="241" w:lineRule="exact" w:before="0" w:after="0"/>
        <w:ind w:left="700" w:right="0" w:hanging="582"/>
        <w:jc w:val="left"/>
        <w:rPr>
          <w:sz w:val="21"/>
        </w:rPr>
      </w:pPr>
      <w:r>
        <w:rPr>
          <w:sz w:val="21"/>
        </w:rPr>
        <w:t>roistat_abTests</w:t>
      </w:r>
    </w:p>
    <w:p>
      <w:pPr>
        <w:pStyle w:val="ListParagraph"/>
        <w:numPr>
          <w:ilvl w:val="2"/>
          <w:numId w:val="2"/>
        </w:numPr>
        <w:tabs>
          <w:tab w:pos="701" w:val="left" w:leader="none"/>
        </w:tabs>
        <w:spacing w:line="241" w:lineRule="exact" w:before="3" w:after="0"/>
        <w:ind w:left="700" w:right="0" w:hanging="582"/>
        <w:jc w:val="left"/>
        <w:rPr>
          <w:sz w:val="21"/>
        </w:rPr>
      </w:pPr>
      <w:r>
        <w:rPr>
          <w:sz w:val="21"/>
        </w:rPr>
        <w:t>roistat_call_tracking</w:t>
      </w:r>
    </w:p>
    <w:p>
      <w:pPr>
        <w:pStyle w:val="ListParagraph"/>
        <w:numPr>
          <w:ilvl w:val="2"/>
          <w:numId w:val="2"/>
        </w:numPr>
        <w:tabs>
          <w:tab w:pos="816" w:val="left" w:leader="none"/>
        </w:tabs>
        <w:spacing w:line="240" w:lineRule="exact" w:before="0" w:after="0"/>
        <w:ind w:left="815" w:right="0" w:hanging="697"/>
        <w:jc w:val="left"/>
        <w:rPr>
          <w:sz w:val="21"/>
        </w:rPr>
      </w:pPr>
      <w:r>
        <w:rPr>
          <w:sz w:val="21"/>
        </w:rPr>
        <w:t>roistat_emailtracking_email</w:t>
      </w:r>
    </w:p>
    <w:p>
      <w:pPr>
        <w:pStyle w:val="ListParagraph"/>
        <w:numPr>
          <w:ilvl w:val="2"/>
          <w:numId w:val="2"/>
        </w:numPr>
        <w:tabs>
          <w:tab w:pos="817" w:val="left" w:leader="none"/>
        </w:tabs>
        <w:spacing w:line="241" w:lineRule="exact" w:before="0" w:after="0"/>
        <w:ind w:left="816" w:right="0" w:hanging="698"/>
        <w:jc w:val="left"/>
        <w:rPr>
          <w:sz w:val="21"/>
        </w:rPr>
      </w:pPr>
      <w:r>
        <w:rPr>
          <w:sz w:val="21"/>
        </w:rPr>
        <w:t>roistat_first_visit</w:t>
      </w:r>
    </w:p>
    <w:p>
      <w:pPr>
        <w:pStyle w:val="ListParagraph"/>
        <w:numPr>
          <w:ilvl w:val="2"/>
          <w:numId w:val="2"/>
        </w:numPr>
        <w:tabs>
          <w:tab w:pos="816" w:val="left" w:leader="none"/>
        </w:tabs>
        <w:spacing w:line="241" w:lineRule="exact" w:before="3" w:after="0"/>
        <w:ind w:left="815" w:right="0" w:hanging="697"/>
        <w:jc w:val="left"/>
        <w:rPr>
          <w:sz w:val="21"/>
        </w:rPr>
      </w:pPr>
      <w:r>
        <w:rPr>
          <w:sz w:val="21"/>
        </w:rPr>
        <w:t>roistat_last_settings_update_time</w:t>
      </w:r>
    </w:p>
    <w:p>
      <w:pPr>
        <w:pStyle w:val="ListParagraph"/>
        <w:numPr>
          <w:ilvl w:val="2"/>
          <w:numId w:val="2"/>
        </w:numPr>
        <w:tabs>
          <w:tab w:pos="816" w:val="left" w:leader="none"/>
        </w:tabs>
        <w:spacing w:line="240" w:lineRule="exact" w:before="0" w:after="0"/>
        <w:ind w:left="815" w:right="0" w:hanging="697"/>
        <w:jc w:val="left"/>
        <w:rPr>
          <w:sz w:val="21"/>
        </w:rPr>
      </w:pPr>
      <w:r>
        <w:rPr>
          <w:sz w:val="21"/>
        </w:rPr>
        <w:t>roistat_leadHunterFormTemplate_13</w:t>
      </w:r>
    </w:p>
    <w:p>
      <w:pPr>
        <w:pStyle w:val="ListParagraph"/>
        <w:numPr>
          <w:ilvl w:val="2"/>
          <w:numId w:val="2"/>
        </w:numPr>
        <w:tabs>
          <w:tab w:pos="816" w:val="left" w:leader="none"/>
        </w:tabs>
        <w:spacing w:line="241" w:lineRule="exact" w:before="0" w:after="0"/>
        <w:ind w:left="815" w:right="0" w:hanging="697"/>
        <w:jc w:val="left"/>
        <w:rPr>
          <w:sz w:val="21"/>
        </w:rPr>
      </w:pPr>
      <w:r>
        <w:rPr>
          <w:sz w:val="21"/>
        </w:rPr>
        <w:t>roistat_leadHunterPulsatorTemplate</w:t>
      </w:r>
    </w:p>
    <w:p>
      <w:pPr>
        <w:pStyle w:val="ListParagraph"/>
        <w:numPr>
          <w:ilvl w:val="2"/>
          <w:numId w:val="2"/>
        </w:numPr>
        <w:tabs>
          <w:tab w:pos="816" w:val="left" w:leader="none"/>
        </w:tabs>
        <w:spacing w:line="241" w:lineRule="exact" w:before="4" w:after="0"/>
        <w:ind w:left="815" w:right="0" w:hanging="697"/>
        <w:jc w:val="left"/>
        <w:rPr>
          <w:sz w:val="21"/>
        </w:rPr>
      </w:pPr>
      <w:r>
        <w:rPr>
          <w:sz w:val="21"/>
        </w:rPr>
        <w:t>roistat_phone_replacement</w:t>
      </w:r>
    </w:p>
    <w:p>
      <w:pPr>
        <w:pStyle w:val="ListParagraph"/>
        <w:numPr>
          <w:ilvl w:val="2"/>
          <w:numId w:val="2"/>
        </w:numPr>
        <w:tabs>
          <w:tab w:pos="816" w:val="left" w:leader="none"/>
        </w:tabs>
        <w:spacing w:line="240" w:lineRule="exact" w:before="0" w:after="0"/>
        <w:ind w:left="815" w:right="0" w:hanging="697"/>
        <w:jc w:val="left"/>
        <w:rPr>
          <w:sz w:val="21"/>
        </w:rPr>
      </w:pPr>
      <w:r>
        <w:rPr>
          <w:sz w:val="21"/>
        </w:rPr>
        <w:t>roistat_phone_script_data</w:t>
      </w:r>
    </w:p>
    <w:p>
      <w:pPr>
        <w:pStyle w:val="ListParagraph"/>
        <w:numPr>
          <w:ilvl w:val="2"/>
          <w:numId w:val="2"/>
        </w:numPr>
        <w:tabs>
          <w:tab w:pos="816" w:val="left" w:leader="none"/>
        </w:tabs>
        <w:spacing w:line="241" w:lineRule="exact" w:before="0" w:after="0"/>
        <w:ind w:left="815" w:right="0" w:hanging="697"/>
        <w:jc w:val="left"/>
        <w:rPr>
          <w:sz w:val="21"/>
        </w:rPr>
      </w:pPr>
      <w:r>
        <w:rPr>
          <w:sz w:val="21"/>
        </w:rPr>
        <w:t>roistat_proxy_forms</w:t>
      </w:r>
    </w:p>
    <w:p>
      <w:pPr>
        <w:pStyle w:val="ListParagraph"/>
        <w:numPr>
          <w:ilvl w:val="2"/>
          <w:numId w:val="2"/>
        </w:numPr>
        <w:tabs>
          <w:tab w:pos="816" w:val="left" w:leader="none"/>
        </w:tabs>
        <w:spacing w:line="241" w:lineRule="exact" w:before="3" w:after="0"/>
        <w:ind w:left="815" w:right="0" w:hanging="697"/>
        <w:jc w:val="left"/>
        <w:rPr>
          <w:sz w:val="21"/>
        </w:rPr>
      </w:pPr>
      <w:r>
        <w:rPr>
          <w:sz w:val="21"/>
        </w:rPr>
        <w:t>roistat_referrer</w:t>
      </w:r>
    </w:p>
    <w:p>
      <w:pPr>
        <w:pStyle w:val="ListParagraph"/>
        <w:numPr>
          <w:ilvl w:val="2"/>
          <w:numId w:val="2"/>
        </w:numPr>
        <w:tabs>
          <w:tab w:pos="816" w:val="left" w:leader="none"/>
        </w:tabs>
        <w:spacing w:line="240" w:lineRule="exact" w:before="0" w:after="0"/>
        <w:ind w:left="815" w:right="0" w:hanging="697"/>
        <w:jc w:val="left"/>
        <w:rPr>
          <w:sz w:val="21"/>
        </w:rPr>
      </w:pPr>
      <w:r>
        <w:rPr>
          <w:sz w:val="21"/>
        </w:rPr>
        <w:t>roistat_referrer_old</w:t>
      </w:r>
    </w:p>
    <w:p>
      <w:pPr>
        <w:pStyle w:val="ListParagraph"/>
        <w:numPr>
          <w:ilvl w:val="2"/>
          <w:numId w:val="2"/>
        </w:numPr>
        <w:tabs>
          <w:tab w:pos="816" w:val="left" w:leader="none"/>
        </w:tabs>
        <w:spacing w:line="241" w:lineRule="exact" w:before="0" w:after="0"/>
        <w:ind w:left="815" w:right="0" w:hanging="697"/>
        <w:jc w:val="left"/>
        <w:rPr>
          <w:sz w:val="21"/>
        </w:rPr>
      </w:pPr>
      <w:r>
        <w:rPr>
          <w:sz w:val="21"/>
        </w:rPr>
        <w:t>tmr_lvid</w:t>
      </w:r>
    </w:p>
    <w:p>
      <w:pPr>
        <w:pStyle w:val="ListParagraph"/>
        <w:numPr>
          <w:ilvl w:val="2"/>
          <w:numId w:val="2"/>
        </w:numPr>
        <w:tabs>
          <w:tab w:pos="817" w:val="left" w:leader="none"/>
        </w:tabs>
        <w:spacing w:line="241" w:lineRule="exact" w:before="4" w:after="0"/>
        <w:ind w:left="816" w:right="0" w:hanging="698"/>
        <w:jc w:val="left"/>
        <w:rPr>
          <w:sz w:val="21"/>
        </w:rPr>
      </w:pPr>
      <w:r>
        <w:rPr>
          <w:sz w:val="21"/>
        </w:rPr>
        <w:t>tmr_lvidTS</w:t>
      </w:r>
    </w:p>
    <w:p>
      <w:pPr>
        <w:pStyle w:val="ListParagraph"/>
        <w:numPr>
          <w:ilvl w:val="2"/>
          <w:numId w:val="2"/>
        </w:numPr>
        <w:tabs>
          <w:tab w:pos="817" w:val="left" w:leader="none"/>
        </w:tabs>
        <w:spacing w:line="241" w:lineRule="exact" w:before="0" w:after="0"/>
        <w:ind w:left="816" w:right="0" w:hanging="698"/>
        <w:jc w:val="left"/>
        <w:rPr>
          <w:sz w:val="21"/>
        </w:rPr>
      </w:pPr>
      <w:r>
        <w:rPr>
          <w:sz w:val="21"/>
        </w:rPr>
        <w:t>tmr_reqNum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524" w:val="left" w:leader="none"/>
        </w:tabs>
        <w:spacing w:line="240" w:lineRule="auto" w:before="1" w:after="0"/>
        <w:ind w:left="523" w:right="0" w:hanging="405"/>
        <w:jc w:val="left"/>
        <w:rPr>
          <w:sz w:val="21"/>
        </w:rPr>
      </w:pPr>
      <w:r>
        <w:rPr>
          <w:sz w:val="21"/>
        </w:rPr>
        <w:t>Цели применения Компанией технологии «Local Storage»:</w:t>
      </w:r>
    </w:p>
    <w:p>
      <w:pPr>
        <w:pStyle w:val="BodyText"/>
        <w:rPr>
          <w:sz w:val="24"/>
        </w:rPr>
      </w:pPr>
    </w:p>
    <w:p>
      <w:pPr>
        <w:pStyle w:val="BodyText"/>
        <w:spacing w:line="242" w:lineRule="auto" w:before="1"/>
        <w:ind w:left="119" w:right="338"/>
      </w:pPr>
      <w:r>
        <w:rPr/>
        <w:t>7.6.1. аутентификация (распознавание) Посетителей и Пользователей при повторном входе на Сайт;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701" w:val="left" w:leader="none"/>
        </w:tabs>
        <w:spacing w:line="242" w:lineRule="auto" w:before="0" w:after="0"/>
        <w:ind w:left="119" w:right="1468" w:firstLine="0"/>
        <w:jc w:val="left"/>
        <w:rPr>
          <w:sz w:val="21"/>
        </w:rPr>
      </w:pPr>
      <w:r>
        <w:rPr>
          <w:sz w:val="21"/>
        </w:rPr>
        <w:t>аналитическая деятельность по исследованию предпочтений Посетителей и Пользователей</w:t>
      </w:r>
      <w:r>
        <w:rPr>
          <w:spacing w:val="1"/>
          <w:sz w:val="21"/>
        </w:rPr>
        <w:t> </w:t>
      </w:r>
      <w:r>
        <w:rPr>
          <w:sz w:val="21"/>
        </w:rPr>
        <w:t>Сайта;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2"/>
          <w:numId w:val="3"/>
        </w:numPr>
        <w:tabs>
          <w:tab w:pos="701" w:val="left" w:leader="none"/>
        </w:tabs>
        <w:spacing w:line="240" w:lineRule="auto" w:before="0" w:after="0"/>
        <w:ind w:left="700" w:right="0" w:hanging="582"/>
        <w:jc w:val="left"/>
        <w:rPr>
          <w:sz w:val="21"/>
        </w:rPr>
      </w:pPr>
      <w:r>
        <w:rPr>
          <w:sz w:val="21"/>
        </w:rPr>
        <w:t>статистика по активности Посетителей и Пользователей на</w:t>
      </w:r>
      <w:r>
        <w:rPr>
          <w:spacing w:val="-6"/>
          <w:sz w:val="21"/>
        </w:rPr>
        <w:t> </w:t>
      </w:r>
      <w:r>
        <w:rPr>
          <w:sz w:val="21"/>
        </w:rPr>
        <w:t>Сайте;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top="1040" w:bottom="280" w:left="1580" w:right="760"/>
        </w:sectPr>
      </w:pPr>
    </w:p>
    <w:p>
      <w:pPr>
        <w:pStyle w:val="ListParagraph"/>
        <w:numPr>
          <w:ilvl w:val="2"/>
          <w:numId w:val="3"/>
        </w:numPr>
        <w:tabs>
          <w:tab w:pos="701" w:val="left" w:leader="none"/>
        </w:tabs>
        <w:spacing w:line="240" w:lineRule="auto" w:before="74" w:after="0"/>
        <w:ind w:left="700" w:right="0" w:hanging="582"/>
        <w:jc w:val="left"/>
        <w:rPr>
          <w:sz w:val="21"/>
        </w:rPr>
      </w:pPr>
      <w:r>
        <w:rPr>
          <w:sz w:val="21"/>
        </w:rPr>
        <w:t>обработка заказов Пользователей на</w:t>
      </w:r>
      <w:r>
        <w:rPr>
          <w:spacing w:val="-6"/>
          <w:sz w:val="21"/>
        </w:rPr>
        <w:t> </w:t>
      </w:r>
      <w:r>
        <w:rPr>
          <w:sz w:val="21"/>
        </w:rPr>
        <w:t>Сайте;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2"/>
          <w:numId w:val="3"/>
        </w:numPr>
        <w:tabs>
          <w:tab w:pos="701" w:val="left" w:leader="none"/>
        </w:tabs>
        <w:spacing w:line="240" w:lineRule="auto" w:before="0" w:after="0"/>
        <w:ind w:left="700" w:right="0" w:hanging="582"/>
        <w:jc w:val="left"/>
        <w:rPr>
          <w:sz w:val="21"/>
        </w:rPr>
      </w:pPr>
      <w:r>
        <w:rPr>
          <w:sz w:val="21"/>
        </w:rPr>
        <w:t>повышение производительности и эффективности</w:t>
      </w:r>
      <w:r>
        <w:rPr>
          <w:spacing w:val="-3"/>
          <w:sz w:val="21"/>
        </w:rPr>
        <w:t> </w:t>
      </w:r>
      <w:r>
        <w:rPr>
          <w:sz w:val="21"/>
        </w:rPr>
        <w:t>Сайта;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2"/>
          <w:numId w:val="3"/>
        </w:numPr>
        <w:tabs>
          <w:tab w:pos="701" w:val="left" w:leader="none"/>
        </w:tabs>
        <w:spacing w:line="240" w:lineRule="auto" w:before="0" w:after="0"/>
        <w:ind w:left="700" w:right="0" w:hanging="582"/>
        <w:jc w:val="left"/>
        <w:rPr>
          <w:sz w:val="21"/>
        </w:rPr>
      </w:pPr>
      <w:r>
        <w:rPr>
          <w:sz w:val="21"/>
        </w:rPr>
        <w:t>аналитика и исправление ошибок Сайта, улучшение работы всех ресурсов</w:t>
      </w:r>
      <w:r>
        <w:rPr>
          <w:spacing w:val="-25"/>
          <w:sz w:val="21"/>
        </w:rPr>
        <w:t> </w:t>
      </w:r>
      <w:r>
        <w:rPr>
          <w:sz w:val="21"/>
        </w:rPr>
        <w:t>Сайта;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2"/>
          <w:numId w:val="3"/>
        </w:numPr>
        <w:tabs>
          <w:tab w:pos="701" w:val="left" w:leader="none"/>
        </w:tabs>
        <w:spacing w:line="240" w:lineRule="auto" w:before="0" w:after="0"/>
        <w:ind w:left="700" w:right="0" w:hanging="582"/>
        <w:jc w:val="left"/>
        <w:rPr>
          <w:sz w:val="21"/>
        </w:rPr>
      </w:pPr>
      <w:r>
        <w:rPr>
          <w:sz w:val="21"/>
        </w:rPr>
        <w:t>безопасность и целостность ресурсов</w:t>
      </w:r>
      <w:r>
        <w:rPr>
          <w:spacing w:val="-3"/>
          <w:sz w:val="21"/>
        </w:rPr>
        <w:t> </w:t>
      </w:r>
      <w:r>
        <w:rPr>
          <w:sz w:val="21"/>
        </w:rPr>
        <w:t>Сайта.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4"/>
        </w:numPr>
        <w:tabs>
          <w:tab w:pos="524" w:val="left" w:leader="none"/>
        </w:tabs>
        <w:spacing w:line="240" w:lineRule="auto" w:before="0" w:after="0"/>
        <w:ind w:left="119" w:right="414" w:firstLine="0"/>
        <w:jc w:val="left"/>
        <w:rPr>
          <w:sz w:val="21"/>
        </w:rPr>
      </w:pPr>
      <w:r>
        <w:rPr>
          <w:sz w:val="21"/>
        </w:rPr>
        <w:t>Данные «Local Storage» устанавливаются на устройство Посетителя или Пользователя в момент доступа к Сайту. Посетитель и Пользователь уведомляются об использовании Компанией технологии «Local Storage» посредством настоящего</w:t>
      </w:r>
      <w:r>
        <w:rPr>
          <w:spacing w:val="-16"/>
          <w:sz w:val="21"/>
        </w:rPr>
        <w:t> </w:t>
      </w:r>
      <w:r>
        <w:rPr>
          <w:sz w:val="21"/>
        </w:rPr>
        <w:t>Пользовательского</w:t>
      </w:r>
    </w:p>
    <w:p>
      <w:pPr>
        <w:pStyle w:val="BodyText"/>
        <w:spacing w:before="1"/>
        <w:ind w:left="119" w:right="97"/>
      </w:pPr>
      <w:r>
        <w:rPr/>
        <w:t>соглашения. Продолжение использования Посетителем и/или Пользователем сервисов Сайта будет расценено Компанией как согласие указанных лиц на использование в отношении их действий на Сайте технологии «Local Storage».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1"/>
          <w:numId w:val="4"/>
        </w:numPr>
        <w:tabs>
          <w:tab w:pos="524" w:val="left" w:leader="none"/>
        </w:tabs>
        <w:spacing w:line="240" w:lineRule="auto" w:before="1" w:after="0"/>
        <w:ind w:left="523" w:right="0" w:hanging="405"/>
        <w:jc w:val="left"/>
        <w:rPr>
          <w:sz w:val="21"/>
        </w:rPr>
      </w:pPr>
      <w:r>
        <w:rPr>
          <w:sz w:val="21"/>
        </w:rPr>
        <w:t>Данные Local Storage, сохраняемые на устройстве Посетителя и/или</w:t>
      </w:r>
      <w:r>
        <w:rPr>
          <w:spacing w:val="-14"/>
          <w:sz w:val="21"/>
        </w:rPr>
        <w:t> </w:t>
      </w:r>
      <w:r>
        <w:rPr>
          <w:sz w:val="21"/>
        </w:rPr>
        <w:t>Пользователя: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701" w:val="left" w:leader="none"/>
        </w:tabs>
        <w:spacing w:line="240" w:lineRule="auto" w:before="1" w:after="0"/>
        <w:ind w:left="119" w:right="569" w:firstLine="0"/>
        <w:jc w:val="left"/>
        <w:rPr>
          <w:sz w:val="21"/>
        </w:rPr>
      </w:pPr>
      <w:r>
        <w:rPr>
          <w:sz w:val="21"/>
        </w:rPr>
        <w:t>Некоторые данные «Local Storage» сохраняются на устройство Посетителя и/или Пользователя в момент входа на Сайт и сохраняются до конца данной конкретной сессии работы в браузере. при закрытии браузера эти данные становятся</w:t>
      </w:r>
      <w:r>
        <w:rPr>
          <w:spacing w:val="-13"/>
          <w:sz w:val="21"/>
        </w:rPr>
        <w:t> </w:t>
      </w:r>
      <w:r>
        <w:rPr>
          <w:sz w:val="21"/>
        </w:rPr>
        <w:t>ненужными</w:t>
      </w:r>
    </w:p>
    <w:p>
      <w:pPr>
        <w:pStyle w:val="BodyText"/>
        <w:spacing w:before="5"/>
        <w:ind w:left="119"/>
      </w:pPr>
      <w:r>
        <w:rPr/>
        <w:t>и автоматически удаляются.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4"/>
        </w:numPr>
        <w:tabs>
          <w:tab w:pos="701" w:val="left" w:leader="none"/>
        </w:tabs>
        <w:spacing w:line="242" w:lineRule="auto" w:before="0" w:after="0"/>
        <w:ind w:left="119" w:right="629" w:firstLine="0"/>
        <w:jc w:val="left"/>
        <w:rPr>
          <w:sz w:val="21"/>
        </w:rPr>
      </w:pPr>
      <w:r>
        <w:rPr>
          <w:sz w:val="21"/>
        </w:rPr>
        <w:t>Некоторые данные сохраняются на устройстве Посетителя и/или Пользователя и в промежутке между сессиями работы в браузере — они не удаляются после закрытия браузера.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701" w:val="left" w:leader="none"/>
        </w:tabs>
        <w:spacing w:line="240" w:lineRule="auto" w:before="0" w:after="0"/>
        <w:ind w:left="119" w:right="485" w:firstLine="0"/>
        <w:jc w:val="left"/>
        <w:rPr>
          <w:sz w:val="21"/>
        </w:rPr>
      </w:pPr>
      <w:r>
        <w:rPr>
          <w:sz w:val="21"/>
        </w:rPr>
        <w:t>Компания использует данные «Local Storage» в следующих целях: для статистики посещения Сайта, возврата на Сайт, статистики изменения предпочтений и характера использования сервисов Сайта, а также для оценки эффективности и производительности сервисов Сайта, аналитике ошибок сервисов</w:t>
      </w:r>
      <w:r>
        <w:rPr>
          <w:spacing w:val="-15"/>
          <w:sz w:val="21"/>
        </w:rPr>
        <w:t> </w:t>
      </w:r>
      <w:r>
        <w:rPr>
          <w:sz w:val="21"/>
        </w:rPr>
        <w:t>Сайта.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4"/>
        </w:numPr>
        <w:tabs>
          <w:tab w:pos="523" w:val="left" w:leader="none"/>
        </w:tabs>
        <w:spacing w:line="241" w:lineRule="exact" w:before="0" w:after="0"/>
        <w:ind w:left="522" w:right="0" w:hanging="404"/>
        <w:jc w:val="left"/>
        <w:rPr>
          <w:sz w:val="21"/>
        </w:rPr>
      </w:pPr>
      <w:r>
        <w:rPr>
          <w:sz w:val="21"/>
        </w:rPr>
        <w:t>Посетители и Пользователи Сайта </w:t>
      </w:r>
      <w:r>
        <w:rPr>
          <w:spacing w:val="-3"/>
          <w:sz w:val="21"/>
        </w:rPr>
        <w:t>могут </w:t>
      </w:r>
      <w:r>
        <w:rPr>
          <w:sz w:val="21"/>
        </w:rPr>
        <w:t>выразить свой отказ от применения</w:t>
      </w:r>
      <w:r>
        <w:rPr>
          <w:spacing w:val="-7"/>
          <w:sz w:val="21"/>
        </w:rPr>
        <w:t> </w:t>
      </w:r>
      <w:r>
        <w:rPr>
          <w:sz w:val="21"/>
        </w:rPr>
        <w:t>технологии</w:t>
      </w:r>
    </w:p>
    <w:p>
      <w:pPr>
        <w:pStyle w:val="BodyText"/>
        <w:ind w:left="119" w:right="178"/>
      </w:pPr>
      <w:r>
        <w:rPr/>
        <w:t>«Local Storage» путем внесения изменений в настройки используемого ими Интернет- браузера, позволяющих блокировать сбор данных Local Storage или предупреждать Посетителя и/или Пользователя, когда файлы данного типа будут отправлены на устройство, с которого был осуществлен вход на Сайт. Если для просмотра и доступа к Сайту Посетителем и/или Пользователем используются различные устройства (например,</w:t>
      </w:r>
    </w:p>
    <w:p>
      <w:pPr>
        <w:pStyle w:val="BodyText"/>
        <w:spacing w:before="2"/>
        <w:ind w:left="119" w:right="907"/>
      </w:pPr>
      <w:r>
        <w:rPr/>
        <w:t>компьютер, смартфон, планшет и тому подобные устройства), то указанным лицам необходимо убедиться, что каждый Интернет-браузер на каждом устройстве настроен</w:t>
      </w:r>
    </w:p>
    <w:p>
      <w:pPr>
        <w:pStyle w:val="BodyText"/>
        <w:spacing w:line="242" w:lineRule="auto" w:before="2"/>
        <w:ind w:left="119" w:right="294"/>
      </w:pPr>
      <w:r>
        <w:rPr/>
        <w:t>в соответствии с точкой зрения Посетителя и/или Пользователя на работу с данными «Local Storage».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638" w:val="left" w:leader="none"/>
        </w:tabs>
        <w:spacing w:line="242" w:lineRule="auto" w:before="0" w:after="0"/>
        <w:ind w:left="119" w:right="168" w:firstLine="0"/>
        <w:jc w:val="left"/>
        <w:rPr>
          <w:sz w:val="21"/>
        </w:rPr>
      </w:pPr>
      <w:r>
        <w:rPr>
          <w:sz w:val="21"/>
        </w:rPr>
        <w:t>до тех пор, пока Посетитель и/или Пользователь своими действиями не выразит отказа от использования Компанией в отношении его действий на Сайте технологии «Local Storage», данные будут сохраняться на устройство Посетителя и/или Пользователя, с которого был выполнен вход на</w:t>
      </w:r>
      <w:r>
        <w:rPr>
          <w:spacing w:val="-5"/>
          <w:sz w:val="21"/>
        </w:rPr>
        <w:t> </w:t>
      </w:r>
      <w:r>
        <w:rPr>
          <w:sz w:val="21"/>
        </w:rPr>
        <w:t>Сайт.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638" w:val="left" w:leader="none"/>
        </w:tabs>
        <w:spacing w:line="240" w:lineRule="auto" w:before="1" w:after="0"/>
        <w:ind w:left="637" w:right="0" w:hanging="519"/>
        <w:jc w:val="left"/>
        <w:rPr>
          <w:sz w:val="21"/>
        </w:rPr>
      </w:pPr>
      <w:r>
        <w:rPr>
          <w:sz w:val="21"/>
        </w:rPr>
        <w:t>Компания имеет право передавать информацию об ip-адресах</w:t>
      </w:r>
      <w:r>
        <w:rPr>
          <w:spacing w:val="-19"/>
          <w:sz w:val="21"/>
        </w:rPr>
        <w:t> </w:t>
      </w:r>
      <w:r>
        <w:rPr>
          <w:sz w:val="21"/>
        </w:rPr>
        <w:t>Посетителей</w:t>
      </w:r>
    </w:p>
    <w:p>
      <w:pPr>
        <w:pStyle w:val="BodyText"/>
        <w:spacing w:before="3"/>
        <w:ind w:left="119"/>
      </w:pPr>
      <w:r>
        <w:rPr/>
        <w:t>и Пользователей Сайта своим партнерам и третьим лицам, имеющим</w:t>
      </w:r>
      <w:r>
        <w:rPr>
          <w:spacing w:val="-29"/>
        </w:rPr>
        <w:t> </w:t>
      </w:r>
      <w:r>
        <w:rPr/>
        <w:t>заключенные</w:t>
      </w:r>
    </w:p>
    <w:p>
      <w:pPr>
        <w:pStyle w:val="BodyText"/>
        <w:spacing w:before="3"/>
        <w:ind w:left="119"/>
      </w:pPr>
      <w:r>
        <w:rPr/>
        <w:t>с Компанией договоры, для исполнения обязательств перед Посетителем и Пользователем.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9"/>
        </w:rPr>
      </w:pPr>
    </w:p>
    <w:p>
      <w:pPr>
        <w:pStyle w:val="Heading2"/>
        <w:numPr>
          <w:ilvl w:val="0"/>
          <w:numId w:val="1"/>
        </w:numPr>
        <w:tabs>
          <w:tab w:pos="456" w:val="left" w:leader="none"/>
        </w:tabs>
        <w:spacing w:line="240" w:lineRule="auto" w:before="1" w:after="0"/>
        <w:ind w:left="455" w:right="0" w:hanging="337"/>
        <w:jc w:val="left"/>
      </w:pPr>
      <w:bookmarkStart w:name="8. Заключительные положения" w:id="16"/>
      <w:bookmarkEnd w:id="16"/>
      <w:r>
        <w:rPr/>
      </w:r>
      <w:bookmarkStart w:name="8. Заключительные положения" w:id="17"/>
      <w:bookmarkEnd w:id="17"/>
      <w:r>
        <w:rPr/>
        <w:t>З</w:t>
      </w:r>
      <w:r>
        <w:rPr/>
        <w:t>аключительные</w:t>
      </w:r>
      <w:r>
        <w:rPr>
          <w:spacing w:val="-4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2" w:lineRule="auto" w:before="281" w:after="0"/>
        <w:ind w:left="119" w:right="1059" w:firstLine="0"/>
        <w:jc w:val="left"/>
        <w:rPr>
          <w:sz w:val="21"/>
        </w:rPr>
      </w:pPr>
      <w:r>
        <w:rPr>
          <w:sz w:val="21"/>
        </w:rPr>
        <w:t>Настоящее Пользовательское соглашение регулируется нормами действующего российского</w:t>
      </w:r>
      <w:r>
        <w:rPr>
          <w:spacing w:val="-5"/>
          <w:sz w:val="21"/>
        </w:rPr>
        <w:t> </w:t>
      </w:r>
      <w:r>
        <w:rPr>
          <w:sz w:val="21"/>
        </w:rPr>
        <w:t>законодательства.</w:t>
      </w:r>
    </w:p>
    <w:p>
      <w:pPr>
        <w:spacing w:after="0" w:line="242" w:lineRule="auto"/>
        <w:jc w:val="left"/>
        <w:rPr>
          <w:sz w:val="21"/>
        </w:rPr>
        <w:sectPr>
          <w:pgSz w:w="11910" w:h="16840"/>
          <w:pgMar w:top="1040" w:bottom="280" w:left="1580" w:right="760"/>
        </w:sectPr>
      </w:pP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7" w:lineRule="auto" w:before="70" w:after="0"/>
        <w:ind w:left="119" w:right="1359" w:firstLine="0"/>
        <w:jc w:val="left"/>
        <w:rPr>
          <w:sz w:val="21"/>
        </w:rPr>
      </w:pPr>
      <w:r>
        <w:rPr>
          <w:sz w:val="21"/>
        </w:rPr>
        <w:t>Настоящее Пользовательское соглашение распространяется на Посетителей и Пользователей.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7" w:lineRule="auto" w:before="0" w:after="0"/>
        <w:ind w:left="119" w:right="1056" w:firstLine="0"/>
        <w:jc w:val="left"/>
        <w:rPr>
          <w:sz w:val="21"/>
        </w:rPr>
      </w:pPr>
      <w:r>
        <w:rPr>
          <w:sz w:val="21"/>
        </w:rPr>
        <w:t>Все возможные споры относительно настоящего Пользовательского соглашения разрешаются согласно нормам действующего российского</w:t>
      </w:r>
      <w:r>
        <w:rPr>
          <w:spacing w:val="-21"/>
          <w:sz w:val="21"/>
        </w:rPr>
        <w:t> </w:t>
      </w:r>
      <w:r>
        <w:rPr>
          <w:sz w:val="21"/>
        </w:rPr>
        <w:t>законодательства.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1" w:after="0"/>
        <w:ind w:left="119" w:right="514" w:firstLine="0"/>
        <w:jc w:val="left"/>
        <w:rPr>
          <w:sz w:val="21"/>
        </w:rPr>
      </w:pPr>
      <w:r>
        <w:rPr>
          <w:sz w:val="21"/>
        </w:rPr>
        <w:t>Ввиду предоставления Пользователями своих персональных данных при регистрации на Сайте, Компанией совершает действия, направленные на сбор, запись,</w:t>
      </w:r>
      <w:r>
        <w:rPr>
          <w:spacing w:val="-24"/>
          <w:sz w:val="21"/>
        </w:rPr>
        <w:t> </w:t>
      </w:r>
      <w:r>
        <w:rPr>
          <w:sz w:val="21"/>
        </w:rPr>
        <w:t>хранение</w:t>
      </w:r>
    </w:p>
    <w:p>
      <w:pPr>
        <w:pStyle w:val="BodyText"/>
        <w:spacing w:line="241" w:lineRule="exact" w:before="2"/>
        <w:ind w:left="119"/>
      </w:pPr>
      <w:r>
        <w:rPr/>
        <w:t>и систематизацию указанных данных физических лиц с, предусмотренных настоящим</w:t>
      </w:r>
    </w:p>
    <w:p>
      <w:pPr>
        <w:pStyle w:val="BodyText"/>
        <w:spacing w:line="242" w:lineRule="auto"/>
        <w:ind w:left="119" w:right="101"/>
      </w:pPr>
      <w:r>
        <w:rPr/>
        <w:t>Пользовательским соглашением, соблюдением требований, предусмотренных Федеральным законом от 27.07.2006 N 152-ФЗ «О персональных данных», и в соответствии с разработанной Компанией Политикой конфиденциальности.</w:t>
      </w:r>
    </w:p>
    <w:sectPr>
      <w:pgSz w:w="11910" w:h="16840"/>
      <w:pgMar w:top="1040" w:bottom="280" w:left="15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7"/>
      <w:numFmt w:val="decimal"/>
      <w:lvlText w:val="%1"/>
      <w:lvlJc w:val="left"/>
      <w:pPr>
        <w:ind w:left="119" w:hanging="404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19" w:hanging="404"/>
        <w:jc w:val="left"/>
      </w:pPr>
      <w:rPr>
        <w:rFonts w:hint="default" w:ascii="Arial" w:hAnsi="Arial" w:eastAsia="Arial" w:cs="Arial"/>
        <w:spacing w:val="-3"/>
        <w:w w:val="100"/>
        <w:sz w:val="21"/>
        <w:szCs w:val="21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9" w:hanging="581"/>
        <w:jc w:val="left"/>
      </w:pPr>
      <w:rPr>
        <w:rFonts w:hint="default" w:ascii="Arial" w:hAnsi="Arial" w:eastAsia="Arial" w:cs="Arial"/>
        <w:spacing w:val="-3"/>
        <w:w w:val="100"/>
        <w:sz w:val="21"/>
        <w:szCs w:val="21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53" w:hanging="58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897" w:hanging="58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42" w:hanging="58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786" w:hanging="58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30" w:hanging="58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675" w:hanging="581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119" w:hanging="582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119" w:hanging="582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9" w:hanging="582"/>
        <w:jc w:val="left"/>
      </w:pPr>
      <w:rPr>
        <w:rFonts w:hint="default" w:ascii="Arial" w:hAnsi="Arial" w:eastAsia="Arial" w:cs="Arial"/>
        <w:spacing w:val="-3"/>
        <w:w w:val="100"/>
        <w:sz w:val="21"/>
        <w:szCs w:val="21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53" w:hanging="58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897" w:hanging="58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42" w:hanging="58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786" w:hanging="58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30" w:hanging="58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675" w:hanging="582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left="700" w:hanging="581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700" w:hanging="581"/>
        <w:jc w:val="left"/>
      </w:pPr>
      <w:rPr>
        <w:rFonts w:hint="default"/>
        <w:lang w:val="ru-RU" w:eastAsia="ru-RU" w:bidi="ru-RU"/>
      </w:rPr>
    </w:lvl>
    <w:lvl w:ilvl="2">
      <w:start w:val="6"/>
      <w:numFmt w:val="decimal"/>
      <w:lvlText w:val="%1.%2.%3."/>
      <w:lvlJc w:val="left"/>
      <w:pPr>
        <w:ind w:left="700" w:hanging="581"/>
        <w:jc w:val="left"/>
      </w:pPr>
      <w:rPr>
        <w:rFonts w:hint="default" w:ascii="Arial" w:hAnsi="Arial" w:eastAsia="Arial" w:cs="Arial"/>
        <w:spacing w:val="-3"/>
        <w:w w:val="100"/>
        <w:sz w:val="21"/>
        <w:szCs w:val="21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59" w:hanging="581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45" w:hanging="581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132" w:hanging="581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18" w:hanging="581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04" w:hanging="581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791" w:hanging="581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55" w:hanging="336"/>
        <w:jc w:val="left"/>
      </w:pPr>
      <w:rPr>
        <w:rFonts w:hint="default" w:ascii="Arial" w:hAnsi="Arial" w:eastAsia="Arial" w:cs="Arial"/>
        <w:w w:val="100"/>
        <w:sz w:val="30"/>
        <w:szCs w:val="3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04"/>
        <w:jc w:val="left"/>
      </w:pPr>
      <w:rPr>
        <w:rFonts w:hint="default" w:ascii="Arial" w:hAnsi="Arial" w:eastAsia="Arial" w:cs="Arial"/>
        <w:spacing w:val="-3"/>
        <w:w w:val="100"/>
        <w:sz w:val="21"/>
        <w:szCs w:val="21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0" w:hanging="582"/>
        <w:jc w:val="left"/>
      </w:pPr>
      <w:rPr>
        <w:rFonts w:hint="default" w:ascii="Arial" w:hAnsi="Arial" w:eastAsia="Arial" w:cs="Arial"/>
        <w:spacing w:val="-3"/>
        <w:w w:val="100"/>
        <w:sz w:val="21"/>
        <w:szCs w:val="21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808" w:hanging="58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916" w:hanging="58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024" w:hanging="58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132" w:hanging="58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240" w:hanging="58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348" w:hanging="582"/>
      </w:pPr>
      <w:rPr>
        <w:rFonts w:hint="default"/>
        <w:lang w:val="ru-RU" w:eastAsia="ru-RU" w:bidi="ru-RU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71"/>
      <w:ind w:left="119"/>
      <w:outlineLvl w:val="1"/>
    </w:pPr>
    <w:rPr>
      <w:rFonts w:ascii="Arial Narrow" w:hAnsi="Arial Narrow" w:eastAsia="Arial Narrow" w:cs="Arial Narrow"/>
      <w:sz w:val="54"/>
      <w:szCs w:val="54"/>
      <w:lang w:val="ru-RU" w:eastAsia="ru-RU" w:bidi="ru-RU"/>
    </w:rPr>
  </w:style>
  <w:style w:styleId="Heading2" w:type="paragraph">
    <w:name w:val="Heading 2"/>
    <w:basedOn w:val="Normal"/>
    <w:uiPriority w:val="1"/>
    <w:qFormat/>
    <w:pPr>
      <w:ind w:left="455" w:hanging="337"/>
      <w:outlineLvl w:val="2"/>
    </w:pPr>
    <w:rPr>
      <w:rFonts w:ascii="Arial" w:hAnsi="Arial" w:eastAsia="Arial" w:cs="Arial"/>
      <w:sz w:val="30"/>
      <w:szCs w:val="30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19"/>
    </w:pPr>
    <w:rPr>
      <w:rFonts w:ascii="Arial" w:hAnsi="Arial" w:eastAsia="Arial" w:cs="Arial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dodopizza.ru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2019-05-27T03:33:59Z</dcterms:created>
  <dcterms:modified xsi:type="dcterms:W3CDTF">2019-05-27T03:33:59Z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2019-05-27T00:00:00Z</vt:filetime>
  </property>
</Properties>
</file>